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FD" w:rsidRDefault="004A3BFD" w:rsidP="004A3BFD">
      <w:pPr>
        <w:pStyle w:val="Default"/>
        <w:spacing w:before="100" w:line="241" w:lineRule="atLeast"/>
        <w:jc w:val="center"/>
        <w:rPr>
          <w:b/>
          <w:bCs/>
          <w:sz w:val="28"/>
          <w:szCs w:val="28"/>
        </w:rPr>
      </w:pPr>
    </w:p>
    <w:p w:rsidR="004A3BFD" w:rsidRDefault="00C76C08" w:rsidP="004A3BFD">
      <w:pPr>
        <w:pStyle w:val="Default"/>
        <w:spacing w:before="100" w:line="241" w:lineRule="atLeas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32.8pt;margin-top:3.7pt;width:512.8pt;height:43.5pt;z-index:251659264" fillcolor="#fabf8f [1945]" strokecolor="#fabf8f [1945]">
            <v:textbox style="mso-next-textbox:#_x0000_s1026">
              <w:txbxContent>
                <w:p w:rsidR="004A3BFD" w:rsidRPr="00FD0B7C" w:rsidRDefault="004A3BFD" w:rsidP="004A3BFD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  <w:r w:rsidRPr="004A3BFD">
                    <w:rPr>
                      <w:sz w:val="4"/>
                      <w:szCs w:val="4"/>
                    </w:rPr>
                    <w:br/>
                  </w:r>
                  <w:r w:rsidR="00F44BB5" w:rsidRPr="00FD0B7C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SERDECZNIE ZAPRASZAMY!</w:t>
                  </w:r>
                </w:p>
              </w:txbxContent>
            </v:textbox>
          </v:shape>
        </w:pict>
      </w:r>
    </w:p>
    <w:p w:rsidR="004A3BFD" w:rsidRPr="004A3BFD" w:rsidRDefault="004A3BFD" w:rsidP="004A3BFD">
      <w:pPr>
        <w:pStyle w:val="Default"/>
        <w:spacing w:before="100" w:line="241" w:lineRule="atLeast"/>
        <w:rPr>
          <w:b/>
          <w:bCs/>
          <w:sz w:val="16"/>
          <w:szCs w:val="16"/>
        </w:rPr>
      </w:pPr>
    </w:p>
    <w:p w:rsidR="004A3BFD" w:rsidRPr="004A3BFD" w:rsidRDefault="004A3BFD" w:rsidP="004A3BFD">
      <w:pPr>
        <w:pStyle w:val="Default"/>
        <w:spacing w:before="100" w:line="241" w:lineRule="atLeast"/>
        <w:jc w:val="center"/>
        <w:rPr>
          <w:b/>
          <w:bCs/>
          <w:sz w:val="16"/>
          <w:szCs w:val="16"/>
        </w:rPr>
      </w:pPr>
    </w:p>
    <w:p w:rsidR="004A3BFD" w:rsidRDefault="004A3BFD" w:rsidP="004A3BFD">
      <w:pPr>
        <w:pStyle w:val="Default"/>
        <w:spacing w:before="100" w:line="241" w:lineRule="atLeast"/>
        <w:jc w:val="center"/>
        <w:rPr>
          <w:b/>
          <w:bCs/>
          <w:sz w:val="28"/>
          <w:szCs w:val="28"/>
        </w:rPr>
      </w:pPr>
    </w:p>
    <w:p w:rsidR="004A3BFD" w:rsidRPr="00C6684E" w:rsidRDefault="00C6684E" w:rsidP="004A3BFD">
      <w:pPr>
        <w:pStyle w:val="Default"/>
        <w:spacing w:before="100" w:line="241" w:lineRule="atLeast"/>
        <w:jc w:val="center"/>
        <w:rPr>
          <w:rFonts w:ascii="Comic Sans MS" w:hAnsi="Comic Sans MS" w:cs="Arial"/>
          <w:b/>
          <w:bCs/>
          <w:sz w:val="16"/>
          <w:szCs w:val="16"/>
        </w:rPr>
      </w:pPr>
      <w:r>
        <w:rPr>
          <w:rFonts w:ascii="Comic Sans MS" w:hAnsi="Comic Sans MS" w:cs="Arial"/>
          <w:b/>
          <w:bCs/>
          <w:noProof/>
          <w:sz w:val="16"/>
          <w:szCs w:val="16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60960</wp:posOffset>
            </wp:positionV>
            <wp:extent cx="6252210" cy="3510915"/>
            <wp:effectExtent l="19050" t="0" r="0" b="0"/>
            <wp:wrapTight wrapText="bothSides">
              <wp:wrapPolygon edited="0">
                <wp:start x="-66" y="0"/>
                <wp:lineTo x="-66" y="21448"/>
                <wp:lineTo x="21587" y="21448"/>
                <wp:lineTo x="21587" y="0"/>
                <wp:lineTo x="-66" y="0"/>
              </wp:wrapPolygon>
            </wp:wrapTight>
            <wp:docPr id="2" name="Obraz 1" descr="C:\Users\Biblioteka\Desktop\XXXVII MKR\BANER MAŁY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XXXVII MKR\BANER MAŁY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351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84E" w:rsidRDefault="00C6684E" w:rsidP="004A3BFD">
      <w:pPr>
        <w:rPr>
          <w:rFonts w:ascii="Verdana" w:hAnsi="Verdana" w:cs="Arial"/>
          <w:sz w:val="28"/>
          <w:szCs w:val="28"/>
        </w:rPr>
      </w:pPr>
      <w:r w:rsidRPr="00C76C08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pict>
          <v:rect id="_x0000_s1027" style="position:absolute;margin-left:-32.8pt;margin-top:13.1pt;width:513.5pt;height:53.65pt;z-index:251660288" fillcolor="#fabf8f [1945]" strokecolor="#cfc">
            <v:textbox style="mso-next-textbox:#_x0000_s1027">
              <w:txbxContent>
                <w:p w:rsidR="00E51BC4" w:rsidRPr="00FD0B7C" w:rsidRDefault="00E51BC4" w:rsidP="00E51BC4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  <w:r w:rsidRPr="00E51BC4">
                    <w:rPr>
                      <w:sz w:val="16"/>
                      <w:szCs w:val="16"/>
                    </w:rPr>
                    <w:br/>
                  </w:r>
                  <w:r w:rsidR="000B463E" w:rsidRPr="00FD0B7C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ETAP GMINNY W KARCZMISKACH</w:t>
                  </w:r>
                </w:p>
              </w:txbxContent>
            </v:textbox>
          </v:rect>
        </w:pict>
      </w:r>
      <w:r w:rsidR="000B463E">
        <w:rPr>
          <w:sz w:val="32"/>
          <w:szCs w:val="32"/>
        </w:rPr>
        <w:br/>
      </w:r>
      <w:r w:rsidR="00E51BC4">
        <w:rPr>
          <w:sz w:val="32"/>
          <w:szCs w:val="32"/>
        </w:rPr>
        <w:br/>
      </w:r>
      <w:r>
        <w:rPr>
          <w:rFonts w:ascii="Verdana" w:hAnsi="Verdana" w:cs="Arial"/>
          <w:sz w:val="28"/>
          <w:szCs w:val="28"/>
        </w:rPr>
        <w:t xml:space="preserve"> </w:t>
      </w:r>
      <w:r w:rsidR="00FD0B7C">
        <w:rPr>
          <w:rFonts w:ascii="Verdana" w:hAnsi="Verdana" w:cs="Arial"/>
          <w:sz w:val="28"/>
          <w:szCs w:val="28"/>
        </w:rPr>
        <w:br/>
      </w:r>
      <w:r>
        <w:rPr>
          <w:rFonts w:ascii="Verdana" w:hAnsi="Verdana" w:cs="Arial"/>
          <w:sz w:val="28"/>
          <w:szCs w:val="28"/>
        </w:rPr>
        <w:br/>
      </w:r>
    </w:p>
    <w:p w:rsidR="001A5913" w:rsidRPr="00FD0B7C" w:rsidRDefault="004A3BFD" w:rsidP="004A3BFD">
      <w:pPr>
        <w:rPr>
          <w:rFonts w:ascii="Verdana" w:hAnsi="Verdana" w:cs="Arial"/>
          <w:sz w:val="28"/>
          <w:szCs w:val="28"/>
        </w:rPr>
      </w:pPr>
      <w:r w:rsidRPr="00FD0B7C">
        <w:rPr>
          <w:rFonts w:ascii="Verdana" w:hAnsi="Verdana" w:cs="Arial"/>
          <w:sz w:val="28"/>
          <w:szCs w:val="28"/>
        </w:rPr>
        <w:t xml:space="preserve">Wojewódzki Ośrodek Kultury w Lublinie ogłasza </w:t>
      </w:r>
      <w:r w:rsidR="00C6684E">
        <w:rPr>
          <w:rFonts w:ascii="Verdana" w:hAnsi="Verdana" w:cs="Arial"/>
          <w:sz w:val="28"/>
          <w:szCs w:val="28"/>
        </w:rPr>
        <w:br/>
      </w:r>
      <w:r w:rsidRPr="00FD0B7C">
        <w:rPr>
          <w:rFonts w:ascii="Verdana" w:hAnsi="Verdana" w:cs="Arial"/>
          <w:sz w:val="28"/>
          <w:szCs w:val="28"/>
        </w:rPr>
        <w:t>XXXVI</w:t>
      </w:r>
      <w:r w:rsidR="00C6684E">
        <w:rPr>
          <w:rFonts w:ascii="Verdana" w:hAnsi="Verdana" w:cs="Arial"/>
          <w:sz w:val="28"/>
          <w:szCs w:val="28"/>
        </w:rPr>
        <w:t>I</w:t>
      </w:r>
      <w:r w:rsidRPr="00FD0B7C">
        <w:rPr>
          <w:rFonts w:ascii="Verdana" w:hAnsi="Verdana" w:cs="Arial"/>
          <w:sz w:val="28"/>
          <w:szCs w:val="28"/>
        </w:rPr>
        <w:t xml:space="preserve"> Mały Kon</w:t>
      </w:r>
      <w:r w:rsidRPr="00FD0B7C">
        <w:rPr>
          <w:rFonts w:ascii="Verdana" w:hAnsi="Verdana" w:cs="Arial"/>
          <w:sz w:val="28"/>
          <w:szCs w:val="28"/>
        </w:rPr>
        <w:softHyphen/>
        <w:t>kurs Recytatorski dla uczniów szkół podstawowych województwa lubel</w:t>
      </w:r>
      <w:r w:rsidRPr="00FD0B7C">
        <w:rPr>
          <w:rFonts w:ascii="Verdana" w:hAnsi="Verdana" w:cs="Arial"/>
          <w:sz w:val="28"/>
          <w:szCs w:val="28"/>
        </w:rPr>
        <w:softHyphen/>
        <w:t xml:space="preserve">skiego. Mamy nadzieję, </w:t>
      </w:r>
      <w:r w:rsidR="00FD0B7C">
        <w:rPr>
          <w:rFonts w:ascii="Verdana" w:hAnsi="Verdana" w:cs="Arial"/>
          <w:sz w:val="28"/>
          <w:szCs w:val="28"/>
        </w:rPr>
        <w:br/>
      </w:r>
      <w:r w:rsidRPr="00FD0B7C">
        <w:rPr>
          <w:rFonts w:ascii="Verdana" w:hAnsi="Verdana" w:cs="Arial"/>
          <w:sz w:val="28"/>
          <w:szCs w:val="28"/>
        </w:rPr>
        <w:t xml:space="preserve">że i w tym roku Mały Konkurs Recytatorski da młodym ludziom kolejną szansę na odnalezienie najlepszej interpretacji dzieł największych mistrzów pióra. </w:t>
      </w:r>
      <w:r w:rsidR="00E51BC4" w:rsidRPr="00FD0B7C">
        <w:rPr>
          <w:rFonts w:ascii="Verdana" w:hAnsi="Verdana" w:cs="Arial"/>
          <w:sz w:val="28"/>
          <w:szCs w:val="28"/>
        </w:rPr>
        <w:br/>
      </w:r>
      <w:r w:rsidR="006E1035" w:rsidRPr="00FD0B7C">
        <w:rPr>
          <w:rFonts w:ascii="Verdana" w:hAnsi="Verdana" w:cs="Arial"/>
          <w:sz w:val="28"/>
          <w:szCs w:val="28"/>
        </w:rPr>
        <w:t xml:space="preserve"> </w:t>
      </w:r>
      <w:r w:rsidR="006E1035" w:rsidRPr="00FD0B7C">
        <w:rPr>
          <w:rFonts w:ascii="Verdana" w:hAnsi="Verdana" w:cs="Arial"/>
          <w:sz w:val="28"/>
          <w:szCs w:val="28"/>
        </w:rPr>
        <w:tab/>
      </w:r>
      <w:r w:rsidRPr="00FD0B7C">
        <w:rPr>
          <w:rFonts w:ascii="Verdana" w:hAnsi="Verdana" w:cs="Arial"/>
          <w:sz w:val="28"/>
          <w:szCs w:val="28"/>
        </w:rPr>
        <w:t>Zachęcamy do sięgania po teksty nowe,</w:t>
      </w:r>
      <w:r w:rsidR="00E51BC4" w:rsidRPr="00FD0B7C">
        <w:rPr>
          <w:rFonts w:ascii="Verdana" w:hAnsi="Verdana" w:cs="Arial"/>
          <w:sz w:val="28"/>
          <w:szCs w:val="28"/>
        </w:rPr>
        <w:t xml:space="preserve"> </w:t>
      </w:r>
      <w:r w:rsidRPr="00FD0B7C">
        <w:rPr>
          <w:rFonts w:ascii="Verdana" w:hAnsi="Verdana" w:cs="Arial"/>
          <w:sz w:val="28"/>
          <w:szCs w:val="28"/>
        </w:rPr>
        <w:t>rzadko prezentowane,</w:t>
      </w:r>
      <w:r w:rsidR="006E1035" w:rsidRPr="00FD0B7C">
        <w:rPr>
          <w:rFonts w:ascii="Verdana" w:hAnsi="Verdana" w:cs="Arial"/>
          <w:sz w:val="28"/>
          <w:szCs w:val="28"/>
        </w:rPr>
        <w:t xml:space="preserve"> </w:t>
      </w:r>
      <w:r w:rsidRPr="00FD0B7C">
        <w:rPr>
          <w:rFonts w:ascii="Verdana" w:hAnsi="Verdana" w:cs="Arial"/>
          <w:sz w:val="28"/>
          <w:szCs w:val="28"/>
        </w:rPr>
        <w:t>a mó</w:t>
      </w:r>
      <w:r w:rsidRPr="00FD0B7C">
        <w:rPr>
          <w:rFonts w:ascii="Verdana" w:hAnsi="Verdana" w:cs="Arial"/>
          <w:sz w:val="28"/>
          <w:szCs w:val="28"/>
        </w:rPr>
        <w:softHyphen/>
        <w:t>wiące o tym, co jest naprawdę bliskie młodym recytatorom.</w:t>
      </w:r>
    </w:p>
    <w:p w:rsidR="00181AC7" w:rsidRPr="00181AC7" w:rsidRDefault="00181AC7" w:rsidP="00181AC7">
      <w:pPr>
        <w:pStyle w:val="Pa8"/>
        <w:pageBreakBefore/>
        <w:jc w:val="center"/>
        <w:rPr>
          <w:rFonts w:ascii="Verdana" w:hAnsi="Verdana"/>
          <w:color w:val="000000"/>
        </w:rPr>
      </w:pPr>
      <w:r w:rsidRPr="00181AC7">
        <w:rPr>
          <w:rFonts w:ascii="Verdana" w:hAnsi="Verdana"/>
          <w:b/>
          <w:bCs/>
          <w:color w:val="000000"/>
        </w:rPr>
        <w:lastRenderedPageBreak/>
        <w:t>REGULAMIN KONKURSU</w:t>
      </w:r>
    </w:p>
    <w:p w:rsidR="00181AC7" w:rsidRPr="00181AC7" w:rsidRDefault="00181AC7" w:rsidP="00181AC7">
      <w:pPr>
        <w:pStyle w:val="Pa10"/>
        <w:jc w:val="both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b/>
          <w:bCs/>
          <w:sz w:val="24"/>
          <w:szCs w:val="24"/>
        </w:rPr>
        <w:t>I. Adresaci</w:t>
      </w:r>
    </w:p>
    <w:p w:rsidR="00181AC7" w:rsidRPr="00181AC7" w:rsidRDefault="00181AC7" w:rsidP="00181AC7">
      <w:pPr>
        <w:pStyle w:val="Pa11"/>
        <w:spacing w:after="120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sz w:val="24"/>
          <w:szCs w:val="24"/>
        </w:rPr>
        <w:t xml:space="preserve">Uczestnikami Konkursu mogą być uczniowie </w:t>
      </w:r>
      <w:r w:rsidRPr="00181AC7">
        <w:rPr>
          <w:rStyle w:val="A4"/>
          <w:rFonts w:ascii="Verdana" w:hAnsi="Verdana"/>
          <w:b/>
          <w:bCs/>
          <w:sz w:val="24"/>
          <w:szCs w:val="24"/>
        </w:rPr>
        <w:t xml:space="preserve">szkół podstawowych </w:t>
      </w:r>
      <w:r w:rsidRPr="00181AC7">
        <w:rPr>
          <w:rStyle w:val="A4"/>
          <w:rFonts w:ascii="Verdana" w:hAnsi="Verdana"/>
          <w:sz w:val="24"/>
          <w:szCs w:val="24"/>
        </w:rPr>
        <w:t>wojewódz</w:t>
      </w:r>
      <w:r w:rsidRPr="00181AC7">
        <w:rPr>
          <w:rStyle w:val="A4"/>
          <w:rFonts w:ascii="Verdana" w:hAnsi="Verdana"/>
          <w:sz w:val="24"/>
          <w:szCs w:val="24"/>
        </w:rPr>
        <w:softHyphen/>
        <w:t>twa lubelskiego.</w:t>
      </w:r>
    </w:p>
    <w:p w:rsidR="00181AC7" w:rsidRPr="00181AC7" w:rsidRDefault="00181AC7" w:rsidP="00181AC7">
      <w:pPr>
        <w:pStyle w:val="Pa12"/>
        <w:spacing w:before="160"/>
        <w:jc w:val="both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b/>
          <w:bCs/>
          <w:sz w:val="24"/>
          <w:szCs w:val="24"/>
        </w:rPr>
        <w:t>II. Założenia programowe</w:t>
      </w:r>
    </w:p>
    <w:p w:rsidR="00181AC7" w:rsidRPr="00181AC7" w:rsidRDefault="00181AC7" w:rsidP="00181AC7">
      <w:pPr>
        <w:pStyle w:val="Pa10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sz w:val="24"/>
          <w:szCs w:val="24"/>
        </w:rPr>
        <w:t xml:space="preserve">Repertuar uczestnika stanowi </w:t>
      </w:r>
      <w:r w:rsidRPr="00181AC7">
        <w:rPr>
          <w:rStyle w:val="A4"/>
          <w:rFonts w:ascii="Verdana" w:hAnsi="Verdana"/>
          <w:b/>
          <w:bCs/>
          <w:sz w:val="24"/>
          <w:szCs w:val="24"/>
        </w:rPr>
        <w:t xml:space="preserve">jeden wiersz lub fragment prozy, </w:t>
      </w:r>
      <w:r w:rsidRPr="00181AC7">
        <w:rPr>
          <w:rStyle w:val="A4"/>
          <w:rFonts w:ascii="Verdana" w:hAnsi="Verdana"/>
          <w:b/>
          <w:bCs/>
          <w:sz w:val="24"/>
          <w:szCs w:val="24"/>
        </w:rPr>
        <w:br/>
      </w:r>
      <w:r w:rsidRPr="00181AC7">
        <w:rPr>
          <w:rStyle w:val="A4"/>
          <w:rFonts w:ascii="Verdana" w:hAnsi="Verdana"/>
          <w:sz w:val="24"/>
          <w:szCs w:val="24"/>
        </w:rPr>
        <w:t>nie prezen</w:t>
      </w:r>
      <w:r w:rsidRPr="00181AC7">
        <w:rPr>
          <w:rStyle w:val="A4"/>
          <w:rFonts w:ascii="Verdana" w:hAnsi="Verdana"/>
          <w:sz w:val="24"/>
          <w:szCs w:val="24"/>
        </w:rPr>
        <w:softHyphen/>
        <w:t xml:space="preserve">towany w innych konkursach, tematyka tekstu jest dowolna. Repertuaru nie wolno zmieniać na kolejnych etapach konkursu. </w:t>
      </w:r>
    </w:p>
    <w:p w:rsidR="00181AC7" w:rsidRPr="00181AC7" w:rsidRDefault="00181AC7" w:rsidP="00181AC7">
      <w:pPr>
        <w:pStyle w:val="Pa11"/>
        <w:spacing w:after="120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sz w:val="24"/>
          <w:szCs w:val="24"/>
        </w:rPr>
        <w:t>Czas występu: do 5 minut.</w:t>
      </w:r>
    </w:p>
    <w:p w:rsidR="00181AC7" w:rsidRPr="00181AC7" w:rsidRDefault="00181AC7" w:rsidP="00181AC7">
      <w:pPr>
        <w:pStyle w:val="Pa12"/>
        <w:spacing w:before="160"/>
        <w:jc w:val="both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b/>
          <w:bCs/>
          <w:sz w:val="24"/>
          <w:szCs w:val="24"/>
        </w:rPr>
        <w:t>III. Kryteria oceny</w:t>
      </w:r>
    </w:p>
    <w:p w:rsidR="00181AC7" w:rsidRPr="00181AC7" w:rsidRDefault="00181AC7" w:rsidP="00181AC7">
      <w:pPr>
        <w:pStyle w:val="Pa10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sz w:val="24"/>
          <w:szCs w:val="24"/>
        </w:rPr>
        <w:t>Jury ocenia recytatorów w kategoriach uczniów klas I-III, IV-VI.</w:t>
      </w:r>
    </w:p>
    <w:p w:rsidR="00181AC7" w:rsidRPr="00181AC7" w:rsidRDefault="00181AC7" w:rsidP="00181AC7">
      <w:pPr>
        <w:pStyle w:val="Pa10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sz w:val="24"/>
          <w:szCs w:val="24"/>
        </w:rPr>
        <w:t xml:space="preserve">Jury ocenia </w:t>
      </w:r>
      <w:r w:rsidRPr="00181AC7">
        <w:rPr>
          <w:rStyle w:val="A4"/>
          <w:rFonts w:ascii="Verdana" w:hAnsi="Verdana"/>
          <w:b/>
          <w:sz w:val="24"/>
          <w:szCs w:val="24"/>
        </w:rPr>
        <w:t>dobór repertuaru</w:t>
      </w:r>
      <w:r w:rsidRPr="00181AC7">
        <w:rPr>
          <w:rStyle w:val="A4"/>
          <w:rFonts w:ascii="Verdana" w:hAnsi="Verdana"/>
          <w:sz w:val="24"/>
          <w:szCs w:val="24"/>
        </w:rPr>
        <w:t xml:space="preserve"> (jego wartość artystyczną, oryginalność </w:t>
      </w:r>
      <w:r w:rsidRPr="00181AC7">
        <w:rPr>
          <w:rStyle w:val="A4"/>
          <w:rFonts w:ascii="Verdana" w:hAnsi="Verdana"/>
          <w:sz w:val="24"/>
          <w:szCs w:val="24"/>
        </w:rPr>
        <w:br/>
        <w:t>i dostoso</w:t>
      </w:r>
      <w:r w:rsidRPr="00181AC7">
        <w:rPr>
          <w:rStyle w:val="A4"/>
          <w:rFonts w:ascii="Verdana" w:hAnsi="Verdana"/>
          <w:sz w:val="24"/>
          <w:szCs w:val="24"/>
        </w:rPr>
        <w:softHyphen/>
        <w:t xml:space="preserve">wanie do możliwości wykonawczych recytatora), </w:t>
      </w:r>
      <w:r>
        <w:rPr>
          <w:rStyle w:val="A4"/>
          <w:rFonts w:ascii="Verdana" w:hAnsi="Verdana"/>
          <w:b/>
          <w:sz w:val="24"/>
          <w:szCs w:val="24"/>
        </w:rPr>
        <w:t>dykcję recytatora</w:t>
      </w:r>
      <w:r w:rsidRPr="00181AC7">
        <w:rPr>
          <w:rStyle w:val="A4"/>
          <w:rFonts w:ascii="Verdana" w:hAnsi="Verdana"/>
          <w:b/>
          <w:sz w:val="24"/>
          <w:szCs w:val="24"/>
        </w:rPr>
        <w:t>, inter</w:t>
      </w:r>
      <w:r w:rsidRPr="00181AC7">
        <w:rPr>
          <w:rStyle w:val="A4"/>
          <w:rFonts w:ascii="Verdana" w:hAnsi="Verdana"/>
          <w:b/>
          <w:sz w:val="24"/>
          <w:szCs w:val="24"/>
        </w:rPr>
        <w:softHyphen/>
        <w:t>pretację utworu i ogólny wyraz artystyczny</w:t>
      </w:r>
      <w:r w:rsidRPr="00181AC7">
        <w:rPr>
          <w:rStyle w:val="A4"/>
          <w:rFonts w:ascii="Verdana" w:hAnsi="Verdana"/>
          <w:sz w:val="24"/>
          <w:szCs w:val="24"/>
        </w:rPr>
        <w:t xml:space="preserve">. </w:t>
      </w:r>
      <w:r>
        <w:rPr>
          <w:rStyle w:val="A4"/>
          <w:rFonts w:ascii="Verdana" w:hAnsi="Verdana"/>
          <w:sz w:val="24"/>
          <w:szCs w:val="24"/>
        </w:rPr>
        <w:br/>
      </w:r>
      <w:r w:rsidRPr="00181AC7">
        <w:rPr>
          <w:rStyle w:val="A4"/>
          <w:rFonts w:ascii="Verdana" w:hAnsi="Verdana"/>
          <w:sz w:val="24"/>
          <w:szCs w:val="24"/>
        </w:rPr>
        <w:t>W skład komisji oceniającej nie</w:t>
      </w:r>
      <w:r>
        <w:rPr>
          <w:rStyle w:val="A4"/>
          <w:rFonts w:ascii="Verdana" w:hAnsi="Verdana"/>
          <w:sz w:val="24"/>
          <w:szCs w:val="24"/>
        </w:rPr>
        <w:t xml:space="preserve"> mogą wchodzić instruktorzy lub </w:t>
      </w:r>
      <w:r w:rsidRPr="00181AC7">
        <w:rPr>
          <w:rStyle w:val="A4"/>
          <w:rFonts w:ascii="Verdana" w:hAnsi="Verdana"/>
          <w:sz w:val="24"/>
          <w:szCs w:val="24"/>
        </w:rPr>
        <w:t xml:space="preserve">nauczyciele, których uczniowie biorą udział w Konkursie. </w:t>
      </w:r>
    </w:p>
    <w:p w:rsidR="00181AC7" w:rsidRPr="00181AC7" w:rsidRDefault="00181AC7" w:rsidP="00181AC7">
      <w:pPr>
        <w:pStyle w:val="Pa12"/>
        <w:spacing w:before="160"/>
        <w:jc w:val="both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b/>
          <w:bCs/>
          <w:sz w:val="24"/>
          <w:szCs w:val="24"/>
        </w:rPr>
        <w:t>IV. Plan organizacyjny Konkursu</w:t>
      </w:r>
    </w:p>
    <w:p w:rsidR="00181AC7" w:rsidRPr="00181AC7" w:rsidRDefault="00181AC7" w:rsidP="00181AC7">
      <w:pPr>
        <w:pStyle w:val="Pa11"/>
        <w:spacing w:after="120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sz w:val="24"/>
          <w:szCs w:val="24"/>
        </w:rPr>
        <w:t>Zgodnie z tradycją Konkurs odbywa się w drodze wielostopniowych eliminacji: środowiskowych (szkolnych, gminnych, miejskich), powiatowych, wojewódz</w:t>
      </w:r>
      <w:r w:rsidRPr="00181AC7">
        <w:rPr>
          <w:rStyle w:val="A4"/>
          <w:rFonts w:ascii="Verdana" w:hAnsi="Verdana"/>
          <w:sz w:val="24"/>
          <w:szCs w:val="24"/>
        </w:rPr>
        <w:softHyphen/>
        <w:t xml:space="preserve">kich. </w:t>
      </w:r>
    </w:p>
    <w:p w:rsidR="00181AC7" w:rsidRPr="00181AC7" w:rsidRDefault="00181AC7" w:rsidP="00181AC7">
      <w:pPr>
        <w:pStyle w:val="Pa12"/>
        <w:spacing w:before="160"/>
        <w:jc w:val="both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b/>
          <w:bCs/>
          <w:sz w:val="24"/>
          <w:szCs w:val="24"/>
        </w:rPr>
        <w:t xml:space="preserve">TURNIEJE POWIATOWE </w:t>
      </w:r>
    </w:p>
    <w:p w:rsidR="00181AC7" w:rsidRPr="00181AC7" w:rsidRDefault="00181AC7" w:rsidP="00181AC7">
      <w:pPr>
        <w:pStyle w:val="Pa10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sz w:val="24"/>
          <w:szCs w:val="24"/>
        </w:rPr>
        <w:t xml:space="preserve">Powinny odbyć się w terminie do </w:t>
      </w:r>
      <w:r w:rsidR="00C6684E">
        <w:rPr>
          <w:rStyle w:val="A4"/>
          <w:rFonts w:ascii="Verdana" w:hAnsi="Verdana"/>
          <w:b/>
          <w:bCs/>
          <w:sz w:val="24"/>
          <w:szCs w:val="24"/>
        </w:rPr>
        <w:t>21 maja 2018</w:t>
      </w:r>
      <w:r w:rsidRPr="00181AC7">
        <w:rPr>
          <w:rStyle w:val="A4"/>
          <w:rFonts w:ascii="Verdana" w:hAnsi="Verdana"/>
          <w:b/>
          <w:bCs/>
          <w:sz w:val="24"/>
          <w:szCs w:val="24"/>
        </w:rPr>
        <w:t xml:space="preserve"> r. </w:t>
      </w:r>
    </w:p>
    <w:p w:rsidR="00181AC7" w:rsidRPr="00181AC7" w:rsidRDefault="00181AC7" w:rsidP="00181AC7">
      <w:pPr>
        <w:pStyle w:val="Pa10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sz w:val="24"/>
          <w:szCs w:val="24"/>
        </w:rPr>
        <w:t>Ich organizatorzy są zobowiązani przesłać protokół i karty uczestników zakwa</w:t>
      </w:r>
      <w:r w:rsidRPr="00181AC7">
        <w:rPr>
          <w:rStyle w:val="A4"/>
          <w:rFonts w:ascii="Verdana" w:hAnsi="Verdana"/>
          <w:sz w:val="24"/>
          <w:szCs w:val="24"/>
        </w:rPr>
        <w:softHyphen/>
        <w:t>lifikowanych do Wojewódzkiego Koncertu Laureatów na adres:</w:t>
      </w:r>
    </w:p>
    <w:p w:rsidR="00181AC7" w:rsidRPr="00181AC7" w:rsidRDefault="00181AC7" w:rsidP="00181AC7">
      <w:pPr>
        <w:pStyle w:val="Pa10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b/>
          <w:bCs/>
          <w:sz w:val="24"/>
          <w:szCs w:val="24"/>
        </w:rPr>
        <w:t xml:space="preserve">Wojewódzki Ośrodek Kultury, ul. Dolna Panny Marii 3, </w:t>
      </w:r>
      <w:r w:rsidRPr="00181AC7">
        <w:rPr>
          <w:rStyle w:val="A4"/>
          <w:rFonts w:ascii="Verdana" w:hAnsi="Verdana"/>
          <w:b/>
          <w:bCs/>
          <w:sz w:val="24"/>
          <w:szCs w:val="24"/>
        </w:rPr>
        <w:br/>
      </w:r>
      <w:r>
        <w:rPr>
          <w:rStyle w:val="A4"/>
          <w:rFonts w:ascii="Verdana" w:hAnsi="Verdana"/>
          <w:b/>
          <w:bCs/>
          <w:sz w:val="24"/>
          <w:szCs w:val="24"/>
        </w:rPr>
        <w:t>20-010 Lublin do 22 maja</w:t>
      </w:r>
      <w:r w:rsidR="00622346">
        <w:rPr>
          <w:rStyle w:val="A4"/>
          <w:rFonts w:ascii="Verdana" w:hAnsi="Verdana"/>
          <w:b/>
          <w:bCs/>
          <w:sz w:val="24"/>
          <w:szCs w:val="24"/>
        </w:rPr>
        <w:t xml:space="preserve"> 2018</w:t>
      </w:r>
      <w:r w:rsidRPr="00181AC7">
        <w:rPr>
          <w:rStyle w:val="A4"/>
          <w:rFonts w:ascii="Verdana" w:hAnsi="Verdana"/>
          <w:b/>
          <w:bCs/>
          <w:sz w:val="24"/>
          <w:szCs w:val="24"/>
        </w:rPr>
        <w:t xml:space="preserve"> r. </w:t>
      </w:r>
      <w:r w:rsidRPr="00181AC7">
        <w:rPr>
          <w:rStyle w:val="A4"/>
          <w:rFonts w:ascii="Verdana" w:hAnsi="Verdana"/>
          <w:sz w:val="24"/>
          <w:szCs w:val="24"/>
        </w:rPr>
        <w:t xml:space="preserve">(karty, które dotrą do WOK </w:t>
      </w:r>
      <w:r w:rsidRPr="00181AC7">
        <w:rPr>
          <w:rStyle w:val="A4"/>
          <w:rFonts w:ascii="Verdana" w:hAnsi="Verdana"/>
          <w:sz w:val="24"/>
          <w:szCs w:val="24"/>
        </w:rPr>
        <w:br/>
        <w:t xml:space="preserve">po tym terminie, nie będą brane pod uwagę). </w:t>
      </w:r>
    </w:p>
    <w:p w:rsidR="00181AC7" w:rsidRDefault="00181AC7" w:rsidP="00181AC7">
      <w:pPr>
        <w:pStyle w:val="Pa10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sz w:val="24"/>
          <w:szCs w:val="24"/>
        </w:rPr>
        <w:t>Jury turniejów powiatowych może typować do Wojewódzkiego Koncertu Lau</w:t>
      </w:r>
      <w:r w:rsidRPr="00181AC7">
        <w:rPr>
          <w:rStyle w:val="A4"/>
          <w:rFonts w:ascii="Verdana" w:hAnsi="Verdana"/>
          <w:sz w:val="24"/>
          <w:szCs w:val="24"/>
        </w:rPr>
        <w:softHyphen/>
        <w:t xml:space="preserve">reatów po dwóch recytatorów w każdej kategorii </w:t>
      </w:r>
      <w:r w:rsidRPr="00181AC7">
        <w:rPr>
          <w:rStyle w:val="A4"/>
          <w:rFonts w:ascii="Verdana" w:hAnsi="Verdana"/>
          <w:b/>
          <w:bCs/>
          <w:sz w:val="24"/>
          <w:szCs w:val="24"/>
        </w:rPr>
        <w:t>(razem - do 4 osób)</w:t>
      </w:r>
      <w:r w:rsidRPr="00181AC7">
        <w:rPr>
          <w:rStyle w:val="A4"/>
          <w:rFonts w:ascii="Verdana" w:hAnsi="Verdana"/>
          <w:sz w:val="24"/>
          <w:szCs w:val="24"/>
        </w:rPr>
        <w:t xml:space="preserve"> </w:t>
      </w:r>
      <w:r>
        <w:rPr>
          <w:rStyle w:val="A4"/>
          <w:rFonts w:ascii="Verdana" w:hAnsi="Verdana"/>
          <w:sz w:val="24"/>
          <w:szCs w:val="24"/>
        </w:rPr>
        <w:br/>
      </w:r>
      <w:r w:rsidRPr="00181AC7">
        <w:rPr>
          <w:rStyle w:val="A4"/>
          <w:rFonts w:ascii="Verdana" w:hAnsi="Verdana"/>
          <w:b/>
          <w:bCs/>
          <w:sz w:val="24"/>
          <w:szCs w:val="24"/>
        </w:rPr>
        <w:br/>
        <w:t>V. WOJEWÓDZKI KONCERT LAUREATÓW</w:t>
      </w:r>
    </w:p>
    <w:p w:rsidR="00181AC7" w:rsidRPr="00181AC7" w:rsidRDefault="00181AC7" w:rsidP="00181AC7">
      <w:pPr>
        <w:pStyle w:val="Pa10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sz w:val="24"/>
          <w:szCs w:val="24"/>
        </w:rPr>
        <w:t>Organizator: Wojewódzki Ośrodek Kultury w Lublinie</w:t>
      </w:r>
    </w:p>
    <w:p w:rsidR="00181AC7" w:rsidRPr="00181AC7" w:rsidRDefault="00181AC7" w:rsidP="00181AC7">
      <w:pPr>
        <w:pStyle w:val="Pa10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sz w:val="24"/>
          <w:szCs w:val="24"/>
        </w:rPr>
        <w:t xml:space="preserve">Termin: </w:t>
      </w:r>
      <w:r w:rsidR="00C6684E">
        <w:rPr>
          <w:rStyle w:val="A4"/>
          <w:rFonts w:ascii="Verdana" w:hAnsi="Verdana"/>
          <w:b/>
          <w:bCs/>
          <w:sz w:val="24"/>
          <w:szCs w:val="24"/>
        </w:rPr>
        <w:t>5-6 czerwca 2018</w:t>
      </w:r>
      <w:r w:rsidRPr="00181AC7">
        <w:rPr>
          <w:rStyle w:val="A4"/>
          <w:rFonts w:ascii="Verdana" w:hAnsi="Verdana"/>
          <w:b/>
          <w:bCs/>
          <w:sz w:val="24"/>
          <w:szCs w:val="24"/>
        </w:rPr>
        <w:t xml:space="preserve"> r. </w:t>
      </w:r>
    </w:p>
    <w:p w:rsidR="00181AC7" w:rsidRPr="00181AC7" w:rsidRDefault="00181AC7" w:rsidP="00181AC7">
      <w:pPr>
        <w:pStyle w:val="Pa10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sz w:val="24"/>
          <w:szCs w:val="24"/>
        </w:rPr>
        <w:t xml:space="preserve">Miejsce: Wojewódzki Ośrodek Kultury, ul. Dolna Panny Marii 3, </w:t>
      </w:r>
      <w:r>
        <w:rPr>
          <w:rStyle w:val="A4"/>
          <w:rFonts w:ascii="Verdana" w:hAnsi="Verdana"/>
          <w:sz w:val="24"/>
          <w:szCs w:val="24"/>
        </w:rPr>
        <w:br/>
      </w:r>
      <w:r w:rsidRPr="00181AC7">
        <w:rPr>
          <w:rStyle w:val="A4"/>
          <w:rFonts w:ascii="Verdana" w:hAnsi="Verdana"/>
          <w:sz w:val="24"/>
          <w:szCs w:val="24"/>
        </w:rPr>
        <w:t>20-010 Lublin</w:t>
      </w:r>
    </w:p>
    <w:p w:rsidR="00622346" w:rsidRDefault="00181AC7" w:rsidP="00181AC7">
      <w:pPr>
        <w:pStyle w:val="Pa10"/>
        <w:rPr>
          <w:rStyle w:val="A4"/>
          <w:rFonts w:ascii="Verdana" w:hAnsi="Verdana"/>
          <w:sz w:val="24"/>
          <w:szCs w:val="24"/>
        </w:rPr>
      </w:pPr>
      <w:r w:rsidRPr="00181AC7">
        <w:rPr>
          <w:rStyle w:val="A4"/>
          <w:rFonts w:ascii="Verdana" w:hAnsi="Verdana"/>
          <w:sz w:val="24"/>
          <w:szCs w:val="24"/>
        </w:rPr>
        <w:t xml:space="preserve">Laureaci turniejów powiatowych otrzymają pisemne zawiadomienie </w:t>
      </w:r>
      <w:r w:rsidRPr="00181AC7">
        <w:rPr>
          <w:rStyle w:val="A4"/>
          <w:rFonts w:ascii="Verdana" w:hAnsi="Verdana"/>
          <w:sz w:val="24"/>
          <w:szCs w:val="24"/>
        </w:rPr>
        <w:br/>
        <w:t>o dokład</w:t>
      </w:r>
      <w:r w:rsidRPr="00181AC7">
        <w:rPr>
          <w:rStyle w:val="A4"/>
          <w:rFonts w:ascii="Verdana" w:hAnsi="Verdana"/>
          <w:sz w:val="24"/>
          <w:szCs w:val="24"/>
        </w:rPr>
        <w:softHyphen/>
        <w:t>nym terminie występu w Lublinie, przyjeżdżają na Koncert Laureatów na koszt własny lub instytucji delegującej; WOK zastrzega sobie prawo zaproszenia do udziału w Koncercie Laureatów XXXV</w:t>
      </w:r>
      <w:r w:rsidR="00C6684E">
        <w:rPr>
          <w:rStyle w:val="A4"/>
          <w:rFonts w:ascii="Verdana" w:hAnsi="Verdana"/>
          <w:sz w:val="24"/>
          <w:szCs w:val="24"/>
        </w:rPr>
        <w:t>II</w:t>
      </w:r>
    </w:p>
    <w:p w:rsidR="00181AC7" w:rsidRPr="00181AC7" w:rsidRDefault="00181AC7" w:rsidP="00181AC7">
      <w:pPr>
        <w:pStyle w:val="Pa10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sz w:val="24"/>
          <w:szCs w:val="24"/>
        </w:rPr>
        <w:t>MKR zwycięzców innych konkursów o podobnym zakresie wiekowym</w:t>
      </w:r>
      <w:r>
        <w:rPr>
          <w:rStyle w:val="A4"/>
          <w:rFonts w:ascii="Verdana" w:hAnsi="Verdana"/>
          <w:sz w:val="24"/>
          <w:szCs w:val="24"/>
        </w:rPr>
        <w:br/>
      </w:r>
      <w:r w:rsidRPr="00181AC7">
        <w:rPr>
          <w:rStyle w:val="A4"/>
          <w:rFonts w:ascii="Verdana" w:hAnsi="Verdana"/>
          <w:sz w:val="24"/>
          <w:szCs w:val="24"/>
        </w:rPr>
        <w:t>i tematycznym, których jest współorganizatorem.</w:t>
      </w:r>
    </w:p>
    <w:p w:rsidR="00181AC7" w:rsidRPr="00181AC7" w:rsidRDefault="00181AC7" w:rsidP="00181AC7">
      <w:pPr>
        <w:pStyle w:val="Pa10"/>
        <w:rPr>
          <w:rFonts w:ascii="Verdana" w:hAnsi="Verdana"/>
          <w:color w:val="000000"/>
        </w:rPr>
      </w:pPr>
      <w:r w:rsidRPr="00181AC7">
        <w:rPr>
          <w:rStyle w:val="A4"/>
          <w:rFonts w:ascii="Verdana" w:hAnsi="Verdana"/>
          <w:sz w:val="24"/>
          <w:szCs w:val="24"/>
        </w:rPr>
        <w:t xml:space="preserve">Recytatorzy wykonują </w:t>
      </w:r>
      <w:r w:rsidRPr="00181AC7">
        <w:rPr>
          <w:rStyle w:val="A4"/>
          <w:rFonts w:ascii="Verdana" w:hAnsi="Verdana"/>
          <w:b/>
          <w:bCs/>
          <w:sz w:val="24"/>
          <w:szCs w:val="24"/>
        </w:rPr>
        <w:t xml:space="preserve">jeden </w:t>
      </w:r>
      <w:r w:rsidRPr="00181AC7">
        <w:rPr>
          <w:rStyle w:val="A4"/>
          <w:rFonts w:ascii="Verdana" w:hAnsi="Verdana"/>
          <w:sz w:val="24"/>
          <w:szCs w:val="24"/>
        </w:rPr>
        <w:t>t</w:t>
      </w:r>
      <w:r>
        <w:rPr>
          <w:rStyle w:val="A4"/>
          <w:rFonts w:ascii="Verdana" w:hAnsi="Verdana"/>
          <w:sz w:val="24"/>
          <w:szCs w:val="24"/>
        </w:rPr>
        <w:t xml:space="preserve">ekst, recytowany w eliminacjach </w:t>
      </w:r>
      <w:r w:rsidRPr="00181AC7">
        <w:rPr>
          <w:rStyle w:val="A4"/>
          <w:rFonts w:ascii="Verdana" w:hAnsi="Verdana"/>
          <w:sz w:val="24"/>
          <w:szCs w:val="24"/>
        </w:rPr>
        <w:t>powiatowych.</w:t>
      </w:r>
    </w:p>
    <w:p w:rsidR="00F44BB5" w:rsidRDefault="00181AC7" w:rsidP="00181AC7">
      <w:pPr>
        <w:pStyle w:val="Pa11"/>
        <w:spacing w:after="120"/>
        <w:rPr>
          <w:rFonts w:ascii="Verdana" w:hAnsi="Verdana"/>
          <w:b/>
          <w:bCs/>
        </w:rPr>
      </w:pPr>
      <w:r w:rsidRPr="00181AC7">
        <w:rPr>
          <w:rStyle w:val="A4"/>
          <w:rFonts w:ascii="Verdana" w:hAnsi="Verdana"/>
          <w:sz w:val="24"/>
          <w:szCs w:val="24"/>
        </w:rPr>
        <w:t>Jury Wojewódzkiego Koncertu Laureatów wyłoni zwycięzców konkursu. Na</w:t>
      </w:r>
      <w:r w:rsidRPr="00181AC7">
        <w:rPr>
          <w:rStyle w:val="A4"/>
          <w:rFonts w:ascii="Verdana" w:hAnsi="Verdana"/>
          <w:sz w:val="24"/>
          <w:szCs w:val="24"/>
        </w:rPr>
        <w:softHyphen/>
        <w:t>grodzeni i wyróżnieni otrzymają pamiątkowe dyplomy i nagrody rzeczowe.</w:t>
      </w:r>
      <w:r w:rsidRPr="00181AC7">
        <w:rPr>
          <w:rStyle w:val="A4"/>
          <w:rFonts w:ascii="Verdana" w:hAnsi="Verdana"/>
          <w:sz w:val="24"/>
          <w:szCs w:val="24"/>
        </w:rPr>
        <w:br/>
      </w:r>
      <w:r w:rsidR="005B1A85">
        <w:rPr>
          <w:rFonts w:ascii="Verdana" w:hAnsi="Verdana"/>
          <w:b/>
          <w:bCs/>
        </w:rPr>
        <w:br/>
      </w:r>
      <w:r w:rsidRPr="00181AC7">
        <w:rPr>
          <w:rFonts w:ascii="Verdana" w:hAnsi="Verdana"/>
          <w:b/>
          <w:bCs/>
        </w:rPr>
        <w:t xml:space="preserve">Werdykt jury jest niepodważalny. </w:t>
      </w:r>
      <w:r w:rsidRPr="00181AC7">
        <w:rPr>
          <w:rFonts w:ascii="Verdana" w:hAnsi="Verdana"/>
          <w:b/>
          <w:bCs/>
        </w:rPr>
        <w:br/>
      </w:r>
      <w:r w:rsidRPr="00181AC7">
        <w:rPr>
          <w:rFonts w:ascii="Verdana" w:hAnsi="Verdana"/>
          <w:b/>
          <w:bCs/>
        </w:rPr>
        <w:br/>
      </w:r>
    </w:p>
    <w:p w:rsidR="00181AC7" w:rsidRDefault="00181AC7" w:rsidP="00181AC7">
      <w:pPr>
        <w:pStyle w:val="Pa11"/>
        <w:spacing w:after="120"/>
        <w:rPr>
          <w:rFonts w:ascii="Verdana" w:hAnsi="Verdana"/>
          <w:b/>
          <w:bCs/>
          <w:u w:val="single"/>
        </w:rPr>
      </w:pPr>
      <w:r w:rsidRPr="00181AC7">
        <w:rPr>
          <w:rFonts w:ascii="Verdana" w:hAnsi="Verdana"/>
          <w:b/>
          <w:bCs/>
        </w:rPr>
        <w:lastRenderedPageBreak/>
        <w:t xml:space="preserve">Szczegółowych informacji na temat Konkursu udzielają domy kultury organizujące eliminacje powiatowe oraz Anna </w:t>
      </w:r>
      <w:proofErr w:type="spellStart"/>
      <w:r w:rsidRPr="00181AC7">
        <w:rPr>
          <w:rFonts w:ascii="Verdana" w:hAnsi="Verdana"/>
          <w:b/>
          <w:bCs/>
        </w:rPr>
        <w:t>Kistelska</w:t>
      </w:r>
      <w:proofErr w:type="spellEnd"/>
      <w:r w:rsidRPr="00181AC7">
        <w:rPr>
          <w:rFonts w:ascii="Verdana" w:hAnsi="Verdana"/>
          <w:b/>
          <w:bCs/>
        </w:rPr>
        <w:t xml:space="preserve"> – Główny In</w:t>
      </w:r>
      <w:r w:rsidRPr="00181AC7">
        <w:rPr>
          <w:rFonts w:ascii="Verdana" w:hAnsi="Verdana"/>
          <w:b/>
          <w:bCs/>
        </w:rPr>
        <w:softHyphen/>
        <w:t xml:space="preserve">struktor ds. Literatury i Recytacji Wojewódzkiego Ośrodka Kultury, tel. 81 532 42 08, - 09, wew. 27, e-mail: </w:t>
      </w:r>
      <w:hyperlink r:id="rId5" w:history="1">
        <w:r w:rsidRPr="00B52CEF">
          <w:rPr>
            <w:rStyle w:val="Hipercze"/>
            <w:rFonts w:ascii="Verdana" w:hAnsi="Verdana"/>
            <w:b/>
            <w:bCs/>
            <w:color w:val="auto"/>
          </w:rPr>
          <w:t>wok.oficyna.lublin@gmail.com</w:t>
        </w:r>
      </w:hyperlink>
      <w:r w:rsidRPr="00B52CEF">
        <w:rPr>
          <w:rFonts w:ascii="Verdana" w:hAnsi="Verdana"/>
          <w:b/>
          <w:bCs/>
          <w:u w:val="single"/>
        </w:rPr>
        <w:t xml:space="preserve"> </w:t>
      </w:r>
    </w:p>
    <w:p w:rsidR="00B52CEF" w:rsidRDefault="00B52CEF" w:rsidP="00B52CEF">
      <w:pPr>
        <w:pStyle w:val="Default"/>
      </w:pPr>
    </w:p>
    <w:p w:rsidR="00B52CEF" w:rsidRPr="00F44BB5" w:rsidRDefault="00F44BB5" w:rsidP="00B52CEF">
      <w:pPr>
        <w:pStyle w:val="Default"/>
        <w:rPr>
          <w:rFonts w:ascii="Verdana" w:hAnsi="Verdana"/>
          <w:b/>
        </w:rPr>
      </w:pPr>
      <w:r w:rsidRPr="00F44BB5">
        <w:rPr>
          <w:rFonts w:ascii="Verdana" w:hAnsi="Verdana"/>
          <w:b/>
        </w:rPr>
        <w:t>VI. Placówki kultury upoważnione do delegowania recytatorów na Wojewódzki Koncert Laureatów z poszczególnych powiatów (rejonów):</w:t>
      </w:r>
    </w:p>
    <w:p w:rsidR="00B52CEF" w:rsidRPr="00F44BB5" w:rsidRDefault="00F44BB5" w:rsidP="00B52CEF">
      <w:pPr>
        <w:pStyle w:val="Default"/>
        <w:spacing w:before="100" w:line="241" w:lineRule="atLeast"/>
        <w:rPr>
          <w:rFonts w:ascii="Verdana" w:hAnsi="Verdana"/>
        </w:rPr>
      </w:pPr>
      <w:r>
        <w:rPr>
          <w:rStyle w:val="A4"/>
          <w:rFonts w:ascii="Verdana" w:hAnsi="Verdana"/>
          <w:b/>
          <w:bCs/>
          <w:sz w:val="24"/>
          <w:szCs w:val="24"/>
        </w:rPr>
        <w:br/>
      </w:r>
      <w:r w:rsidR="00B52CEF" w:rsidRPr="00F44BB5">
        <w:rPr>
          <w:rStyle w:val="A4"/>
          <w:rFonts w:ascii="Verdana" w:hAnsi="Verdana"/>
          <w:b/>
          <w:bCs/>
          <w:sz w:val="24"/>
          <w:szCs w:val="24"/>
        </w:rPr>
        <w:t xml:space="preserve">Powiat Biała Podlaska: </w:t>
      </w:r>
      <w:r w:rsidR="00B52CEF" w:rsidRPr="00F44BB5">
        <w:rPr>
          <w:rStyle w:val="A4"/>
          <w:rFonts w:ascii="Verdana" w:hAnsi="Verdana"/>
          <w:sz w:val="24"/>
          <w:szCs w:val="24"/>
        </w:rPr>
        <w:t>Bialskie Centrum Kultury, Miejski Ośrodek Kultury w Międzyrzecu</w:t>
      </w:r>
    </w:p>
    <w:p w:rsidR="00B52CEF" w:rsidRPr="00F44BB5" w:rsidRDefault="00B52CEF" w:rsidP="00B52CEF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 xml:space="preserve">Powiat Biłgoraj: </w:t>
      </w:r>
      <w:r w:rsidRPr="00F44BB5">
        <w:rPr>
          <w:rStyle w:val="A4"/>
          <w:rFonts w:ascii="Verdana" w:hAnsi="Verdana"/>
          <w:sz w:val="24"/>
          <w:szCs w:val="24"/>
        </w:rPr>
        <w:t>Biłgorajskie Centrum Kultury</w:t>
      </w:r>
    </w:p>
    <w:p w:rsidR="00B52CEF" w:rsidRPr="00F44BB5" w:rsidRDefault="00B52CEF" w:rsidP="00B52CEF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 xml:space="preserve">Powiat Chełm: </w:t>
      </w:r>
      <w:r w:rsidRPr="00F44BB5">
        <w:rPr>
          <w:rStyle w:val="A4"/>
          <w:rFonts w:ascii="Verdana" w:hAnsi="Verdana"/>
          <w:sz w:val="24"/>
          <w:szCs w:val="24"/>
        </w:rPr>
        <w:t>Chełmski Dom Kultury</w:t>
      </w:r>
    </w:p>
    <w:p w:rsidR="00B52CEF" w:rsidRPr="00F44BB5" w:rsidRDefault="00B52CEF" w:rsidP="00B52CEF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 xml:space="preserve">Powiat Hrubieszów: </w:t>
      </w:r>
      <w:r w:rsidRPr="00F44BB5">
        <w:rPr>
          <w:rStyle w:val="A4"/>
          <w:rFonts w:ascii="Verdana" w:hAnsi="Verdana"/>
          <w:sz w:val="24"/>
          <w:szCs w:val="24"/>
        </w:rPr>
        <w:t>Hrubieszowski Dom Kultury</w:t>
      </w:r>
    </w:p>
    <w:p w:rsidR="00B52CEF" w:rsidRPr="00F44BB5" w:rsidRDefault="00B52CEF" w:rsidP="00B52CEF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>Powiat Janów Lubelski</w:t>
      </w:r>
      <w:r w:rsidRPr="00F44BB5">
        <w:rPr>
          <w:rStyle w:val="A4"/>
          <w:rFonts w:ascii="Verdana" w:hAnsi="Verdana"/>
          <w:sz w:val="24"/>
          <w:szCs w:val="24"/>
        </w:rPr>
        <w:t>: Janowski Ośrodek Kultury</w:t>
      </w:r>
    </w:p>
    <w:p w:rsidR="00B52CEF" w:rsidRPr="00F44BB5" w:rsidRDefault="00B52CEF" w:rsidP="00B52CEF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 xml:space="preserve">Powiat Krasnystaw: </w:t>
      </w:r>
      <w:r w:rsidRPr="00F44BB5">
        <w:rPr>
          <w:rStyle w:val="A4"/>
          <w:rFonts w:ascii="Verdana" w:hAnsi="Verdana"/>
          <w:sz w:val="24"/>
          <w:szCs w:val="24"/>
        </w:rPr>
        <w:t xml:space="preserve">Krasnostawski Dom Kultury </w:t>
      </w:r>
    </w:p>
    <w:p w:rsidR="00B52CEF" w:rsidRPr="00F44BB5" w:rsidRDefault="00B52CEF" w:rsidP="00B52CEF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 xml:space="preserve">Powiat Kraśnik: </w:t>
      </w:r>
      <w:r w:rsidRPr="00F44BB5">
        <w:rPr>
          <w:rStyle w:val="A4"/>
          <w:rFonts w:ascii="Verdana" w:hAnsi="Verdana"/>
          <w:sz w:val="24"/>
          <w:szCs w:val="24"/>
        </w:rPr>
        <w:t>Gminny Ośrodek Kultury w Dzierzkowicach</w:t>
      </w:r>
    </w:p>
    <w:p w:rsidR="00B52CEF" w:rsidRPr="00F44BB5" w:rsidRDefault="00B52CEF" w:rsidP="00B52CEF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 xml:space="preserve">Powiat Lubartów: </w:t>
      </w:r>
      <w:r w:rsidRPr="00F44BB5">
        <w:rPr>
          <w:rStyle w:val="A4"/>
          <w:rFonts w:ascii="Verdana" w:hAnsi="Verdana"/>
          <w:sz w:val="24"/>
          <w:szCs w:val="24"/>
        </w:rPr>
        <w:t>Dom Kultury im. Księżnej Anny z Sapiehów Jabłonowskiej w Kocku</w:t>
      </w:r>
    </w:p>
    <w:p w:rsidR="00B52CEF" w:rsidRPr="00F44BB5" w:rsidRDefault="00B52CEF" w:rsidP="00B52CEF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 xml:space="preserve">Powiat Lublin: </w:t>
      </w:r>
      <w:r w:rsidRPr="00F44BB5">
        <w:rPr>
          <w:rStyle w:val="A4"/>
          <w:rFonts w:ascii="Verdana" w:hAnsi="Verdana"/>
          <w:sz w:val="24"/>
          <w:szCs w:val="24"/>
        </w:rPr>
        <w:t xml:space="preserve">Wojewódzki Ośrodek Kultury w Lublinie (powiat ziemski), Centrum Kultury i Promocji Gminy Strzyżewice (powiat ziemski), </w:t>
      </w:r>
      <w:r w:rsidR="005B1A85">
        <w:rPr>
          <w:rStyle w:val="A4"/>
          <w:rFonts w:ascii="Verdana" w:hAnsi="Verdana"/>
          <w:sz w:val="24"/>
          <w:szCs w:val="24"/>
        </w:rPr>
        <w:br/>
      </w:r>
      <w:r w:rsidRPr="00F44BB5">
        <w:rPr>
          <w:rStyle w:val="A4"/>
          <w:rFonts w:ascii="Verdana" w:hAnsi="Verdana"/>
          <w:sz w:val="24"/>
          <w:szCs w:val="24"/>
        </w:rPr>
        <w:t>Dom Kul</w:t>
      </w:r>
      <w:r w:rsidRPr="00F44BB5">
        <w:rPr>
          <w:rStyle w:val="A4"/>
          <w:rFonts w:ascii="Verdana" w:hAnsi="Verdana"/>
          <w:sz w:val="24"/>
          <w:szCs w:val="24"/>
        </w:rPr>
        <w:softHyphen/>
        <w:t>tury „Czechów” (powiat grodzki)</w:t>
      </w:r>
    </w:p>
    <w:p w:rsidR="00B52CEF" w:rsidRPr="00F44BB5" w:rsidRDefault="00B52CEF" w:rsidP="00B52CEF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 xml:space="preserve">Powiat Łęczna: </w:t>
      </w:r>
      <w:r w:rsidRPr="00F44BB5">
        <w:rPr>
          <w:rStyle w:val="A4"/>
          <w:rFonts w:ascii="Verdana" w:hAnsi="Verdana"/>
          <w:sz w:val="24"/>
          <w:szCs w:val="24"/>
        </w:rPr>
        <w:t>Powiatowa Biblioteka Publiczna w Łęcznej</w:t>
      </w:r>
    </w:p>
    <w:p w:rsidR="00B52CEF" w:rsidRPr="00F44BB5" w:rsidRDefault="00B52CEF" w:rsidP="00B52CEF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 xml:space="preserve">Powiat Łuków: </w:t>
      </w:r>
      <w:r w:rsidRPr="00F44BB5">
        <w:rPr>
          <w:rStyle w:val="A4"/>
          <w:rFonts w:ascii="Verdana" w:hAnsi="Verdana"/>
          <w:sz w:val="24"/>
          <w:szCs w:val="24"/>
        </w:rPr>
        <w:t>Łukowski Ośrodek Kultury</w:t>
      </w:r>
    </w:p>
    <w:p w:rsidR="00B52CEF" w:rsidRPr="00F44BB5" w:rsidRDefault="00B52CEF" w:rsidP="00B52CEF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 xml:space="preserve">Powiat Opole Lubelskie: </w:t>
      </w:r>
      <w:r w:rsidRPr="00F44BB5">
        <w:rPr>
          <w:rStyle w:val="A4"/>
          <w:rFonts w:ascii="Verdana" w:hAnsi="Verdana"/>
          <w:sz w:val="24"/>
          <w:szCs w:val="24"/>
        </w:rPr>
        <w:t>Opolskie Centrum Kultury</w:t>
      </w:r>
    </w:p>
    <w:p w:rsidR="00B52CEF" w:rsidRPr="00F44BB5" w:rsidRDefault="00B52CEF" w:rsidP="00B52CEF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 xml:space="preserve">Powiat Parczew: </w:t>
      </w:r>
      <w:r w:rsidRPr="00F44BB5">
        <w:rPr>
          <w:rStyle w:val="A4"/>
          <w:rFonts w:ascii="Verdana" w:hAnsi="Verdana"/>
          <w:sz w:val="24"/>
          <w:szCs w:val="24"/>
        </w:rPr>
        <w:t>Biblioteka Publiczna – Centrum Kultury w Parczewie</w:t>
      </w:r>
    </w:p>
    <w:p w:rsidR="00B52CEF" w:rsidRPr="00F44BB5" w:rsidRDefault="00B52CEF" w:rsidP="00B52CEF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 xml:space="preserve">Powiat Puławy: </w:t>
      </w:r>
      <w:r w:rsidRPr="00F44BB5">
        <w:rPr>
          <w:rStyle w:val="A4"/>
          <w:rFonts w:ascii="Verdana" w:hAnsi="Verdana"/>
          <w:sz w:val="24"/>
          <w:szCs w:val="24"/>
        </w:rPr>
        <w:t>Puławski Ośrodek Kultury, Nałęczowski Ośrodek Kultury, Kazimierski Ośrodek Kultury</w:t>
      </w:r>
    </w:p>
    <w:p w:rsidR="00B52CEF" w:rsidRPr="00F44BB5" w:rsidRDefault="00B52CEF" w:rsidP="00B52CEF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 xml:space="preserve">Powiat Radzyń Podlaski: </w:t>
      </w:r>
      <w:r w:rsidRPr="00F44BB5">
        <w:rPr>
          <w:rStyle w:val="A4"/>
          <w:rFonts w:ascii="Verdana" w:hAnsi="Verdana"/>
          <w:sz w:val="24"/>
          <w:szCs w:val="24"/>
        </w:rPr>
        <w:t xml:space="preserve">Radzyński Ośrodek Kultury </w:t>
      </w:r>
    </w:p>
    <w:p w:rsidR="00B52CEF" w:rsidRPr="00F44BB5" w:rsidRDefault="00B52CEF" w:rsidP="00B52CEF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 xml:space="preserve">Powiat Ryki: </w:t>
      </w:r>
      <w:r w:rsidRPr="00F44BB5">
        <w:rPr>
          <w:rStyle w:val="A4"/>
          <w:rFonts w:ascii="Verdana" w:hAnsi="Verdana"/>
          <w:sz w:val="24"/>
          <w:szCs w:val="24"/>
        </w:rPr>
        <w:t>Miejsko-Gminne Centrum Kultury w Rykach, Miejski Dom Kultury w Dęblinie</w:t>
      </w:r>
    </w:p>
    <w:p w:rsidR="00B52CEF" w:rsidRPr="00F44BB5" w:rsidRDefault="00B52CEF" w:rsidP="00B52CEF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 xml:space="preserve">Powiat Świdnik: </w:t>
      </w:r>
      <w:r w:rsidRPr="00F44BB5">
        <w:rPr>
          <w:rStyle w:val="A4"/>
          <w:rFonts w:ascii="Verdana" w:hAnsi="Verdana"/>
          <w:sz w:val="24"/>
          <w:szCs w:val="24"/>
        </w:rPr>
        <w:t>Miejski Ośrodek Kultury</w:t>
      </w:r>
    </w:p>
    <w:p w:rsidR="00B52CEF" w:rsidRPr="00F44BB5" w:rsidRDefault="00B52CEF" w:rsidP="00B52CEF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 xml:space="preserve">Powiat Tomaszów Lubelski: </w:t>
      </w:r>
      <w:r w:rsidRPr="00F44BB5">
        <w:rPr>
          <w:rStyle w:val="A4"/>
          <w:rFonts w:ascii="Verdana" w:hAnsi="Verdana"/>
          <w:sz w:val="24"/>
          <w:szCs w:val="24"/>
        </w:rPr>
        <w:t>Tomaszowski Dom Kultury</w:t>
      </w:r>
    </w:p>
    <w:p w:rsidR="00B52CEF" w:rsidRPr="00F44BB5" w:rsidRDefault="00B52CEF" w:rsidP="00B52CEF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 xml:space="preserve">Powiat Włodawa: </w:t>
      </w:r>
      <w:r w:rsidRPr="00F44BB5">
        <w:rPr>
          <w:rStyle w:val="A4"/>
          <w:rFonts w:ascii="Verdana" w:hAnsi="Verdana"/>
          <w:sz w:val="24"/>
          <w:szCs w:val="24"/>
        </w:rPr>
        <w:t>Włodawski Dom Kultury</w:t>
      </w:r>
    </w:p>
    <w:p w:rsidR="00B52CEF" w:rsidRPr="00F44BB5" w:rsidRDefault="00B52CEF" w:rsidP="00B52CEF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 xml:space="preserve">Powiat Zamość: </w:t>
      </w:r>
      <w:r w:rsidRPr="00F44BB5">
        <w:rPr>
          <w:rStyle w:val="A4"/>
          <w:rFonts w:ascii="Verdana" w:hAnsi="Verdana"/>
          <w:sz w:val="24"/>
          <w:szCs w:val="24"/>
        </w:rPr>
        <w:t>Młodzieżowy Dom Kultury w Zamościu</w:t>
      </w:r>
    </w:p>
    <w:p w:rsidR="00B52CEF" w:rsidRPr="000B463E" w:rsidRDefault="00B52CEF" w:rsidP="00B52CEF">
      <w:pPr>
        <w:pStyle w:val="Pa10"/>
        <w:rPr>
          <w:rStyle w:val="A4"/>
          <w:rFonts w:ascii="Verdana" w:hAnsi="Verdana"/>
          <w:b/>
          <w:bCs/>
          <w:sz w:val="8"/>
          <w:szCs w:val="8"/>
        </w:rPr>
      </w:pPr>
    </w:p>
    <w:p w:rsidR="00B52CEF" w:rsidRPr="00F44BB5" w:rsidRDefault="00B52CEF" w:rsidP="000B463E">
      <w:pPr>
        <w:pStyle w:val="Pa1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b/>
          <w:bCs/>
          <w:sz w:val="24"/>
          <w:szCs w:val="24"/>
        </w:rPr>
        <w:t>VII. Ogłoszenia organizatorów eliminacji na poszczególnych etapach:</w:t>
      </w:r>
      <w:r w:rsidRPr="000B463E">
        <w:rPr>
          <w:rStyle w:val="A4"/>
          <w:rFonts w:ascii="Verdana" w:hAnsi="Verdana"/>
          <w:sz w:val="8"/>
          <w:szCs w:val="8"/>
        </w:rPr>
        <w:br/>
      </w:r>
      <w:r w:rsidRPr="00F44BB5">
        <w:rPr>
          <w:rStyle w:val="A4"/>
          <w:rFonts w:ascii="Verdana" w:hAnsi="Verdana"/>
          <w:sz w:val="24"/>
          <w:szCs w:val="24"/>
        </w:rPr>
        <w:t xml:space="preserve">Organizator: </w:t>
      </w:r>
      <w:r w:rsidRPr="00F44BB5">
        <w:rPr>
          <w:rStyle w:val="A4"/>
          <w:rFonts w:ascii="Verdana" w:hAnsi="Verdana"/>
          <w:sz w:val="24"/>
          <w:szCs w:val="24"/>
        </w:rPr>
        <w:br/>
      </w:r>
      <w:r w:rsidRPr="000B463E">
        <w:rPr>
          <w:rStyle w:val="A4"/>
          <w:rFonts w:ascii="Verdana" w:hAnsi="Verdana"/>
          <w:sz w:val="24"/>
          <w:szCs w:val="24"/>
        </w:rPr>
        <w:t>…………………………………………………</w:t>
      </w:r>
      <w:r w:rsidRPr="000B463E">
        <w:rPr>
          <w:rStyle w:val="A4"/>
          <w:rFonts w:ascii="Verdana" w:hAnsi="Verdana"/>
          <w:sz w:val="20"/>
          <w:szCs w:val="20"/>
        </w:rPr>
        <w:t>...........................</w:t>
      </w:r>
      <w:r w:rsidRPr="000B463E">
        <w:rPr>
          <w:rStyle w:val="A4"/>
          <w:rFonts w:ascii="Verdana" w:hAnsi="Verdana"/>
          <w:sz w:val="24"/>
          <w:szCs w:val="24"/>
        </w:rPr>
        <w:t>………</w:t>
      </w:r>
      <w:r w:rsidR="000B463E">
        <w:rPr>
          <w:rStyle w:val="A4"/>
          <w:rFonts w:ascii="Verdana" w:hAnsi="Verdana"/>
          <w:sz w:val="24"/>
          <w:szCs w:val="24"/>
        </w:rPr>
        <w:t>………………………………</w:t>
      </w:r>
      <w:r w:rsidR="000B463E" w:rsidRPr="000B463E">
        <w:rPr>
          <w:rStyle w:val="A4"/>
          <w:rFonts w:ascii="Verdana" w:hAnsi="Verdana"/>
          <w:sz w:val="20"/>
          <w:szCs w:val="20"/>
        </w:rPr>
        <w:t>.</w:t>
      </w:r>
      <w:r w:rsidR="000B463E" w:rsidRPr="000B463E">
        <w:rPr>
          <w:rStyle w:val="A4"/>
          <w:rFonts w:ascii="Verdana" w:hAnsi="Verdana"/>
          <w:sz w:val="24"/>
          <w:szCs w:val="24"/>
        </w:rPr>
        <w:br/>
      </w:r>
      <w:r w:rsidRPr="000B463E">
        <w:rPr>
          <w:rStyle w:val="A4"/>
          <w:rFonts w:ascii="Verdana" w:hAnsi="Verdana"/>
          <w:sz w:val="8"/>
          <w:szCs w:val="8"/>
        </w:rPr>
        <w:br/>
      </w:r>
      <w:r w:rsidRPr="00F44BB5">
        <w:rPr>
          <w:rStyle w:val="A4"/>
          <w:rFonts w:ascii="Verdana" w:hAnsi="Verdana"/>
          <w:sz w:val="24"/>
          <w:szCs w:val="24"/>
        </w:rPr>
        <w:t>Szczebel eliminacji: ……………………………………</w:t>
      </w:r>
      <w:r w:rsidRPr="000B463E">
        <w:rPr>
          <w:rStyle w:val="A4"/>
          <w:rFonts w:ascii="Verdana" w:hAnsi="Verdana"/>
          <w:sz w:val="20"/>
          <w:szCs w:val="20"/>
        </w:rPr>
        <w:t>..........</w:t>
      </w:r>
      <w:r w:rsidR="000B463E">
        <w:rPr>
          <w:rStyle w:val="A4"/>
          <w:rFonts w:ascii="Verdana" w:hAnsi="Verdana"/>
          <w:sz w:val="20"/>
          <w:szCs w:val="20"/>
        </w:rPr>
        <w:t>........................................</w:t>
      </w:r>
    </w:p>
    <w:p w:rsidR="00B52CEF" w:rsidRPr="00F44BB5" w:rsidRDefault="00B52CEF" w:rsidP="00B52CEF">
      <w:pPr>
        <w:pStyle w:val="Pa12"/>
        <w:spacing w:before="16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sz w:val="24"/>
          <w:szCs w:val="24"/>
        </w:rPr>
        <w:t>Termin eliminacji: …………………………………</w:t>
      </w:r>
      <w:r w:rsidRPr="000B463E">
        <w:rPr>
          <w:rStyle w:val="A4"/>
          <w:rFonts w:ascii="Verdana" w:hAnsi="Verdana"/>
          <w:sz w:val="20"/>
          <w:szCs w:val="20"/>
        </w:rPr>
        <w:t>...................</w:t>
      </w:r>
      <w:r w:rsidR="000B463E">
        <w:rPr>
          <w:rStyle w:val="A4"/>
          <w:rFonts w:ascii="Verdana" w:hAnsi="Verdana"/>
          <w:sz w:val="20"/>
          <w:szCs w:val="20"/>
        </w:rPr>
        <w:t>...................................</w:t>
      </w:r>
      <w:r w:rsidRPr="000B463E">
        <w:rPr>
          <w:rStyle w:val="A4"/>
          <w:rFonts w:ascii="Verdana" w:hAnsi="Verdana"/>
          <w:sz w:val="20"/>
          <w:szCs w:val="20"/>
        </w:rPr>
        <w:t>.</w:t>
      </w:r>
    </w:p>
    <w:p w:rsidR="00B52CEF" w:rsidRPr="00F44BB5" w:rsidRDefault="00B52CEF" w:rsidP="00B52CEF">
      <w:pPr>
        <w:pStyle w:val="Pa12"/>
        <w:spacing w:before="160"/>
        <w:rPr>
          <w:rFonts w:ascii="Verdana" w:hAnsi="Verdana"/>
          <w:color w:val="000000"/>
        </w:rPr>
      </w:pPr>
      <w:r w:rsidRPr="00F44BB5">
        <w:rPr>
          <w:rStyle w:val="A4"/>
          <w:rFonts w:ascii="Verdana" w:hAnsi="Verdana"/>
          <w:sz w:val="24"/>
          <w:szCs w:val="24"/>
        </w:rPr>
        <w:t>Miejsce eliminacji: …………………………………………</w:t>
      </w:r>
      <w:r w:rsidRPr="000B463E">
        <w:rPr>
          <w:rStyle w:val="A4"/>
          <w:rFonts w:ascii="Verdana" w:hAnsi="Verdana"/>
          <w:sz w:val="20"/>
          <w:szCs w:val="20"/>
        </w:rPr>
        <w:t>...................</w:t>
      </w:r>
      <w:r w:rsidR="000B463E">
        <w:rPr>
          <w:rStyle w:val="A4"/>
          <w:rFonts w:ascii="Verdana" w:hAnsi="Verdana"/>
          <w:sz w:val="20"/>
          <w:szCs w:val="20"/>
        </w:rPr>
        <w:t>...........................</w:t>
      </w:r>
    </w:p>
    <w:p w:rsidR="00B52CEF" w:rsidRPr="000B463E" w:rsidRDefault="00B52CEF" w:rsidP="00B52CEF">
      <w:pPr>
        <w:pStyle w:val="Default"/>
        <w:spacing w:before="100" w:line="241" w:lineRule="atLeast"/>
        <w:rPr>
          <w:rFonts w:ascii="Verdana" w:hAnsi="Verdana"/>
          <w:sz w:val="16"/>
          <w:szCs w:val="16"/>
        </w:rPr>
      </w:pPr>
      <w:r w:rsidRPr="00F44BB5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124460</wp:posOffset>
            </wp:positionV>
            <wp:extent cx="541655" cy="601345"/>
            <wp:effectExtent l="19050" t="0" r="0" b="0"/>
            <wp:wrapTight wrapText="bothSides">
              <wp:wrapPolygon edited="0">
                <wp:start x="-760" y="0"/>
                <wp:lineTo x="-760" y="21212"/>
                <wp:lineTo x="21271" y="21212"/>
                <wp:lineTo x="21271" y="0"/>
                <wp:lineTo x="-760" y="0"/>
              </wp:wrapPolygon>
            </wp:wrapTight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4BB5">
        <w:rPr>
          <w:rFonts w:ascii="Verdana" w:hAnsi="Verdana"/>
        </w:rPr>
        <w:br/>
      </w:r>
      <w:r w:rsidRPr="00F44BB5">
        <w:rPr>
          <w:rFonts w:ascii="Verdana" w:hAnsi="Verdana"/>
        </w:rPr>
        <w:br/>
      </w:r>
      <w:r w:rsidRPr="00F44BB5">
        <w:rPr>
          <w:rFonts w:ascii="Verdana" w:hAnsi="Verdana"/>
        </w:rPr>
        <w:br/>
      </w:r>
      <w:r w:rsidRPr="00F44BB5">
        <w:rPr>
          <w:rFonts w:ascii="Verdana" w:hAnsi="Verdana"/>
        </w:rPr>
        <w:br/>
      </w:r>
      <w:r w:rsidRPr="00F44BB5">
        <w:rPr>
          <w:rFonts w:ascii="Verdana" w:hAnsi="Verdana"/>
        </w:rPr>
        <w:br/>
      </w:r>
      <w:r w:rsidRPr="000B463E">
        <w:rPr>
          <w:rFonts w:ascii="Verdana" w:hAnsi="Verdana"/>
          <w:sz w:val="16"/>
          <w:szCs w:val="16"/>
        </w:rPr>
        <w:br/>
      </w:r>
      <w:r w:rsidRPr="000B463E">
        <w:rPr>
          <w:rFonts w:ascii="Verdana" w:hAnsi="Verdana"/>
          <w:sz w:val="16"/>
          <w:szCs w:val="16"/>
        </w:rPr>
        <w:br/>
      </w:r>
    </w:p>
    <w:p w:rsidR="00181AC7" w:rsidRPr="000B463E" w:rsidRDefault="000B463E" w:rsidP="000B463E">
      <w:pPr>
        <w:pStyle w:val="Default"/>
        <w:spacing w:before="100" w:line="241" w:lineRule="atLeast"/>
        <w:jc w:val="center"/>
        <w:rPr>
          <w:rFonts w:ascii="Verdana" w:hAnsi="Verdana"/>
          <w:sz w:val="16"/>
          <w:szCs w:val="16"/>
          <w:u w:val="single"/>
        </w:rPr>
      </w:pPr>
      <w:r w:rsidRPr="000B463E">
        <w:rPr>
          <w:rFonts w:ascii="Verdana" w:hAnsi="Verdana"/>
          <w:sz w:val="16"/>
          <w:szCs w:val="16"/>
          <w:u w:val="single"/>
        </w:rPr>
        <w:t>www.wok.lublin.pl</w:t>
      </w:r>
    </w:p>
    <w:p w:rsidR="00B52CEF" w:rsidRPr="00F44BB5" w:rsidRDefault="00B52CEF" w:rsidP="00B52CEF">
      <w:pPr>
        <w:jc w:val="center"/>
        <w:rPr>
          <w:rFonts w:ascii="Verdana" w:hAnsi="Verdana" w:cs="Arial"/>
        </w:rPr>
      </w:pPr>
    </w:p>
    <w:sectPr w:rsidR="00B52CEF" w:rsidRPr="00F44BB5" w:rsidSect="00B52CEF"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A3BFD"/>
    <w:rsid w:val="00014B3E"/>
    <w:rsid w:val="000B463E"/>
    <w:rsid w:val="00181AC7"/>
    <w:rsid w:val="001A5913"/>
    <w:rsid w:val="0027250C"/>
    <w:rsid w:val="004A3BFD"/>
    <w:rsid w:val="005B1A85"/>
    <w:rsid w:val="005E01DC"/>
    <w:rsid w:val="00622346"/>
    <w:rsid w:val="006E1035"/>
    <w:rsid w:val="00777E24"/>
    <w:rsid w:val="00B52CEF"/>
    <w:rsid w:val="00C6684E"/>
    <w:rsid w:val="00C76C08"/>
    <w:rsid w:val="00E51BC4"/>
    <w:rsid w:val="00F44BB5"/>
    <w:rsid w:val="00FD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ff,#9f9,#9fc,#cfc"/>
      <o:colormenu v:ext="edit" fillcolor="none [1945]" stroke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3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">
    <w:name w:val="A1"/>
    <w:uiPriority w:val="99"/>
    <w:rsid w:val="004A3BFD"/>
    <w:rPr>
      <w:b/>
      <w:bCs/>
      <w:color w:val="000000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BFD"/>
    <w:rPr>
      <w:rFonts w:ascii="Tahoma" w:hAnsi="Tahoma" w:cs="Tahoma"/>
      <w:sz w:val="16"/>
      <w:szCs w:val="16"/>
    </w:rPr>
  </w:style>
  <w:style w:type="paragraph" w:customStyle="1" w:styleId="Pa8">
    <w:name w:val="Pa8"/>
    <w:basedOn w:val="Default"/>
    <w:next w:val="Default"/>
    <w:uiPriority w:val="99"/>
    <w:rsid w:val="00181AC7"/>
    <w:pPr>
      <w:spacing w:line="27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181AC7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181AC7"/>
    <w:rPr>
      <w:color w:val="000000"/>
      <w:sz w:val="22"/>
      <w:szCs w:val="22"/>
    </w:rPr>
  </w:style>
  <w:style w:type="paragraph" w:customStyle="1" w:styleId="Pa11">
    <w:name w:val="Pa11"/>
    <w:basedOn w:val="Default"/>
    <w:next w:val="Default"/>
    <w:uiPriority w:val="99"/>
    <w:rsid w:val="00181AC7"/>
    <w:pPr>
      <w:spacing w:line="24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181AC7"/>
    <w:pPr>
      <w:spacing w:line="241" w:lineRule="atLeast"/>
    </w:pPr>
    <w:rPr>
      <w:color w:val="auto"/>
    </w:rPr>
  </w:style>
  <w:style w:type="character" w:styleId="Hipercze">
    <w:name w:val="Hyperlink"/>
    <w:basedOn w:val="Domylnaczcionkaakapitu"/>
    <w:uiPriority w:val="99"/>
    <w:unhideWhenUsed/>
    <w:rsid w:val="00181A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wok.oficyna.lubli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cp:lastPrinted>2018-03-16T11:19:00Z</cp:lastPrinted>
  <dcterms:created xsi:type="dcterms:W3CDTF">2017-03-08T13:22:00Z</dcterms:created>
  <dcterms:modified xsi:type="dcterms:W3CDTF">2018-03-16T11:21:00Z</dcterms:modified>
</cp:coreProperties>
</file>