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1" w:rsidRPr="00DB726F" w:rsidRDefault="00E02740" w:rsidP="005779F1">
      <w:pPr>
        <w:pStyle w:val="Pa9"/>
        <w:rPr>
          <w:rFonts w:ascii="Verdana" w:hAnsi="Verdana"/>
        </w:rPr>
      </w:pPr>
      <w:r w:rsidRPr="00E02740">
        <w:rPr>
          <w:rFonts w:ascii="Verdana" w:hAnsi="Verdana"/>
          <w:b/>
          <w:bCs/>
          <w:noProof/>
          <w:color w:val="000000"/>
          <w:lang w:eastAsia="pl-PL"/>
        </w:rPr>
        <w:pict>
          <v:rect id="_x0000_s1026" style="position:absolute;margin-left:-23.3pt;margin-top:-19.9pt;width:513.5pt;height:53.65pt;z-index:251660288" fillcolor="#e36c0a [2409]" strokecolor="#fbd4b4 [1305]">
            <v:fill opacity="37356f"/>
            <v:textbox style="mso-next-textbox:#_x0000_s1026">
              <w:txbxContent>
                <w:p w:rsidR="005779F1" w:rsidRPr="00F44BB5" w:rsidRDefault="005779F1" w:rsidP="005779F1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>ELIMINACJE GMINNE</w:t>
                  </w:r>
                </w:p>
              </w:txbxContent>
            </v:textbox>
          </v:rect>
        </w:pict>
      </w:r>
      <w:r w:rsidR="005779F1" w:rsidRPr="00E51BC4">
        <w:rPr>
          <w:sz w:val="16"/>
          <w:szCs w:val="16"/>
        </w:rPr>
        <w:br/>
      </w:r>
      <w:r w:rsidR="005779F1" w:rsidRPr="00DB726F">
        <w:rPr>
          <w:rStyle w:val="A4"/>
          <w:rFonts w:ascii="Verdana" w:hAnsi="Verdana"/>
          <w:b/>
          <w:bCs/>
          <w:sz w:val="24"/>
          <w:szCs w:val="24"/>
        </w:rPr>
        <w:br/>
      </w:r>
    </w:p>
    <w:p w:rsidR="005779F1" w:rsidRPr="000061AC" w:rsidRDefault="005779F1" w:rsidP="005779F1">
      <w:pPr>
        <w:pStyle w:val="Pa10"/>
        <w:rPr>
          <w:rFonts w:ascii="Verdana" w:hAnsi="Verdana"/>
          <w:b/>
          <w:color w:val="000000"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DB726F">
        <w:rPr>
          <w:rFonts w:ascii="Verdana" w:hAnsi="Verdana"/>
        </w:rPr>
        <w:t xml:space="preserve">Gminna Biblioteka i Dom Kultury w Karczmiskach są organizatorem eliminacji gminnych </w:t>
      </w:r>
      <w:r w:rsidRPr="00DB726F">
        <w:rPr>
          <w:rFonts w:ascii="Verdana" w:hAnsi="Verdana"/>
          <w:b/>
        </w:rPr>
        <w:t>XXXV</w:t>
      </w:r>
      <w:r>
        <w:rPr>
          <w:rFonts w:ascii="Verdana" w:hAnsi="Verdana"/>
          <w:b/>
        </w:rPr>
        <w:t>II</w:t>
      </w:r>
      <w:r w:rsidRPr="00DB726F">
        <w:rPr>
          <w:rFonts w:ascii="Verdana" w:hAnsi="Verdana"/>
          <w:b/>
        </w:rPr>
        <w:t xml:space="preserve"> Małego Konkursu Recytatorskiego.</w:t>
      </w:r>
      <w:r w:rsidRPr="00DB726F">
        <w:rPr>
          <w:rFonts w:ascii="Verdana" w:hAnsi="Verdana"/>
          <w:b/>
        </w:rPr>
        <w:br/>
      </w:r>
      <w:r w:rsidRPr="00DB726F">
        <w:rPr>
          <w:rFonts w:ascii="Verdana" w:hAnsi="Verdana"/>
        </w:rPr>
        <w:t>W związku z tym prosimy o rozpropagowanie konkursu wśród nauczycieli</w:t>
      </w:r>
      <w:r w:rsidRPr="00DB726F">
        <w:rPr>
          <w:rFonts w:ascii="Verdana" w:hAnsi="Verdana"/>
        </w:rPr>
        <w:br/>
        <w:t xml:space="preserve"> i uczniów. W załączeniu przesyłamy regulamin i wzór karty zgłoszeń.</w:t>
      </w:r>
      <w:r w:rsidRPr="00DB726F">
        <w:rPr>
          <w:rFonts w:ascii="Verdana" w:hAnsi="Verdana"/>
        </w:rPr>
        <w:br/>
      </w:r>
      <w:r w:rsidRPr="00DB726F">
        <w:rPr>
          <w:rStyle w:val="A4"/>
          <w:rFonts w:ascii="Verdana" w:hAnsi="Verdana"/>
          <w:sz w:val="24"/>
          <w:szCs w:val="24"/>
          <w:u w:val="single"/>
        </w:rPr>
        <w:br/>
      </w:r>
      <w:r w:rsidRPr="00DB726F">
        <w:rPr>
          <w:rStyle w:val="A4"/>
          <w:rFonts w:ascii="Verdana" w:hAnsi="Verdana"/>
          <w:b/>
          <w:sz w:val="24"/>
          <w:szCs w:val="24"/>
          <w:u w:val="single"/>
        </w:rPr>
        <w:t>Adresaci konkursu</w:t>
      </w:r>
      <w:r w:rsidRPr="00DB726F">
        <w:rPr>
          <w:rStyle w:val="A4"/>
          <w:rFonts w:ascii="Verdana" w:hAnsi="Verdana"/>
          <w:b/>
          <w:sz w:val="24"/>
          <w:szCs w:val="24"/>
        </w:rPr>
        <w:t>:</w:t>
      </w:r>
      <w:r w:rsidRPr="00DB726F">
        <w:rPr>
          <w:rStyle w:val="A4"/>
          <w:rFonts w:ascii="Verdana" w:hAnsi="Verdana"/>
          <w:sz w:val="24"/>
          <w:szCs w:val="24"/>
        </w:rPr>
        <w:br/>
      </w:r>
      <w:r w:rsidRPr="00DB726F">
        <w:rPr>
          <w:rStyle w:val="A4"/>
          <w:rFonts w:ascii="Verdana" w:hAnsi="Verdana"/>
          <w:sz w:val="24"/>
          <w:szCs w:val="24"/>
        </w:rPr>
        <w:br/>
        <w:t xml:space="preserve">Uczestnikami Konkursu mogą być uczniowie </w:t>
      </w:r>
      <w:r w:rsidRPr="00DB726F">
        <w:rPr>
          <w:rStyle w:val="A4"/>
          <w:rFonts w:ascii="Verdana" w:hAnsi="Verdana"/>
          <w:bCs/>
          <w:sz w:val="24"/>
          <w:szCs w:val="24"/>
        </w:rPr>
        <w:t>szkół podstawowych</w:t>
      </w:r>
      <w:r w:rsidRPr="00DB726F">
        <w:rPr>
          <w:rFonts w:ascii="Verdana" w:hAnsi="Verdana"/>
        </w:rPr>
        <w:t>.</w:t>
      </w:r>
      <w:r w:rsidRPr="00DB726F">
        <w:rPr>
          <w:rFonts w:ascii="Verdana" w:hAnsi="Verdana"/>
        </w:rPr>
        <w:br/>
      </w:r>
      <w:r w:rsidRPr="00DB726F">
        <w:rPr>
          <w:rStyle w:val="A4"/>
          <w:rFonts w:ascii="Verdana" w:hAnsi="Verdana"/>
          <w:sz w:val="24"/>
          <w:szCs w:val="24"/>
        </w:rPr>
        <w:t>Konkurs  odbędzie się w dwóch kategoriach wiekowych:</w:t>
      </w:r>
      <w:r w:rsidRPr="00DB726F">
        <w:rPr>
          <w:rStyle w:val="A4"/>
          <w:rFonts w:ascii="Verdana" w:hAnsi="Verdana"/>
          <w:sz w:val="24"/>
          <w:szCs w:val="24"/>
        </w:rPr>
        <w:br/>
      </w:r>
      <w:r w:rsidRPr="000061AC">
        <w:rPr>
          <w:rStyle w:val="A4"/>
          <w:rFonts w:ascii="Verdana" w:hAnsi="Verdana"/>
          <w:b/>
          <w:sz w:val="24"/>
          <w:szCs w:val="24"/>
        </w:rPr>
        <w:t>- uczniów klas I-III</w:t>
      </w:r>
      <w:r w:rsidRPr="000061AC">
        <w:rPr>
          <w:rStyle w:val="A4"/>
          <w:rFonts w:ascii="Verdana" w:hAnsi="Verdana"/>
          <w:b/>
          <w:sz w:val="24"/>
          <w:szCs w:val="24"/>
        </w:rPr>
        <w:br/>
        <w:t>- uczniów klas IV-VI.</w:t>
      </w:r>
    </w:p>
    <w:p w:rsidR="005779F1" w:rsidRDefault="005779F1" w:rsidP="00641238">
      <w:r w:rsidRPr="00DB726F">
        <w:rPr>
          <w:rFonts w:ascii="Verdana" w:hAnsi="Verdana"/>
          <w:sz w:val="24"/>
          <w:szCs w:val="24"/>
        </w:rPr>
        <w:br/>
      </w:r>
      <w:r w:rsidRPr="00DB726F">
        <w:rPr>
          <w:rFonts w:ascii="Verdana" w:hAnsi="Verdana"/>
          <w:b/>
          <w:sz w:val="24"/>
          <w:szCs w:val="24"/>
          <w:u w:val="single"/>
        </w:rPr>
        <w:t>Eliminacje gminne odbędą się:</w:t>
      </w:r>
      <w:r w:rsidRPr="00DB726F">
        <w:rPr>
          <w:rFonts w:ascii="Verdana" w:hAnsi="Verdana"/>
          <w:sz w:val="24"/>
          <w:szCs w:val="24"/>
          <w:u w:val="single"/>
        </w:rPr>
        <w:br/>
      </w:r>
      <w:r w:rsidR="007675F8">
        <w:rPr>
          <w:rFonts w:ascii="Verdana" w:hAnsi="Verdana"/>
          <w:sz w:val="24"/>
          <w:szCs w:val="24"/>
        </w:rPr>
        <w:br/>
      </w:r>
      <w:r w:rsidR="007675F8" w:rsidRPr="007675F8">
        <w:rPr>
          <w:rFonts w:ascii="Verdana" w:hAnsi="Verdana"/>
          <w:b/>
          <w:sz w:val="24"/>
          <w:szCs w:val="24"/>
        </w:rPr>
        <w:t>8 maja</w:t>
      </w:r>
      <w:r w:rsidR="007675F8">
        <w:rPr>
          <w:rFonts w:ascii="Verdana" w:hAnsi="Verdana"/>
          <w:sz w:val="24"/>
          <w:szCs w:val="24"/>
        </w:rPr>
        <w:t xml:space="preserve"> </w:t>
      </w:r>
      <w:r w:rsidR="007675F8">
        <w:rPr>
          <w:rFonts w:ascii="Verdana" w:hAnsi="Verdana"/>
          <w:b/>
          <w:sz w:val="24"/>
          <w:szCs w:val="24"/>
        </w:rPr>
        <w:t>2018</w:t>
      </w:r>
      <w:r w:rsidRPr="00DB726F">
        <w:rPr>
          <w:rFonts w:ascii="Verdana" w:hAnsi="Verdana"/>
          <w:b/>
          <w:sz w:val="24"/>
          <w:szCs w:val="24"/>
        </w:rPr>
        <w:t xml:space="preserve"> r. o godz. 10.00 </w:t>
      </w:r>
      <w:r w:rsidRPr="00DB726F">
        <w:rPr>
          <w:rFonts w:ascii="Verdana" w:hAnsi="Verdana"/>
          <w:sz w:val="24"/>
          <w:szCs w:val="24"/>
        </w:rPr>
        <w:t xml:space="preserve"> </w:t>
      </w:r>
      <w:r w:rsidRPr="00DB726F">
        <w:rPr>
          <w:rFonts w:ascii="Verdana" w:hAnsi="Verdana"/>
          <w:sz w:val="24"/>
          <w:szCs w:val="24"/>
        </w:rPr>
        <w:br/>
      </w:r>
      <w:r w:rsidRPr="00DB726F">
        <w:rPr>
          <w:rFonts w:ascii="Verdana" w:hAnsi="Verdana"/>
          <w:b/>
          <w:sz w:val="24"/>
          <w:szCs w:val="24"/>
        </w:rPr>
        <w:t>w Gminnej Bibliotece i Domu Kultury w Karczmiskach</w:t>
      </w:r>
      <w:r w:rsidRPr="00DB726F">
        <w:rPr>
          <w:rFonts w:ascii="Verdana" w:hAnsi="Verdana"/>
          <w:b/>
          <w:sz w:val="24"/>
          <w:szCs w:val="24"/>
        </w:rPr>
        <w:br/>
        <w:t xml:space="preserve">ul. Centralna 6 </w:t>
      </w:r>
      <w:r w:rsidRPr="00DB726F">
        <w:rPr>
          <w:rFonts w:ascii="Verdana" w:hAnsi="Verdana"/>
          <w:b/>
          <w:sz w:val="24"/>
          <w:szCs w:val="24"/>
        </w:rPr>
        <w:br/>
        <w:t>24-310 Karczmiska</w:t>
      </w:r>
      <w:r w:rsidRPr="00DB726F">
        <w:rPr>
          <w:rFonts w:ascii="Verdana" w:hAnsi="Verdana"/>
          <w:b/>
          <w:sz w:val="24"/>
          <w:szCs w:val="24"/>
        </w:rPr>
        <w:br/>
      </w:r>
      <w:r w:rsidRPr="00DB726F">
        <w:rPr>
          <w:rFonts w:ascii="Verdana" w:hAnsi="Verdana"/>
          <w:sz w:val="24"/>
          <w:szCs w:val="24"/>
        </w:rPr>
        <w:br/>
        <w:t xml:space="preserve">Prosimy o przesłanie kart zgłoszeń recytatorów do dnia </w:t>
      </w:r>
      <w:r w:rsidR="00641238">
        <w:rPr>
          <w:rFonts w:ascii="Verdana" w:hAnsi="Verdana"/>
          <w:b/>
          <w:sz w:val="24"/>
          <w:szCs w:val="24"/>
        </w:rPr>
        <w:t>30 kwietnia 2018</w:t>
      </w:r>
      <w:r w:rsidRPr="00DB726F">
        <w:rPr>
          <w:rFonts w:ascii="Verdana" w:hAnsi="Verdana"/>
          <w:b/>
          <w:sz w:val="24"/>
          <w:szCs w:val="24"/>
        </w:rPr>
        <w:t xml:space="preserve"> r.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41238">
        <w:rPr>
          <w:rFonts w:ascii="Verdana" w:hAnsi="Verdana"/>
          <w:b/>
          <w:sz w:val="24"/>
          <w:szCs w:val="24"/>
        </w:rPr>
        <w:t xml:space="preserve">Karty, które dotrą do </w:t>
      </w:r>
      <w:proofErr w:type="spellStart"/>
      <w:r w:rsidRPr="00641238">
        <w:rPr>
          <w:rFonts w:ascii="Verdana" w:hAnsi="Verdana"/>
          <w:b/>
          <w:sz w:val="24"/>
          <w:szCs w:val="24"/>
        </w:rPr>
        <w:t>GBiDK</w:t>
      </w:r>
      <w:proofErr w:type="spellEnd"/>
      <w:r w:rsidRPr="00641238">
        <w:rPr>
          <w:rFonts w:ascii="Verdana" w:hAnsi="Verdana"/>
          <w:b/>
          <w:sz w:val="24"/>
          <w:szCs w:val="24"/>
        </w:rPr>
        <w:t xml:space="preserve"> po tym terminie, nie będą brane pod uwagę.</w:t>
      </w:r>
      <w:r w:rsidRPr="00641238">
        <w:rPr>
          <w:rFonts w:ascii="Verdana" w:hAnsi="Verdana"/>
          <w:b/>
          <w:sz w:val="24"/>
          <w:szCs w:val="24"/>
        </w:rPr>
        <w:br/>
      </w:r>
      <w:r w:rsidRPr="00DB726F">
        <w:rPr>
          <w:rFonts w:ascii="Verdana" w:hAnsi="Verdana"/>
          <w:sz w:val="24"/>
          <w:szCs w:val="24"/>
        </w:rPr>
        <w:br/>
        <w:t>Szczegółowych informacji na temat konkursu udziela</w:t>
      </w:r>
      <w:r w:rsidRPr="00DB726F">
        <w:rPr>
          <w:rFonts w:ascii="Verdana" w:hAnsi="Verdana"/>
          <w:b/>
          <w:sz w:val="24"/>
          <w:szCs w:val="24"/>
        </w:rPr>
        <w:t xml:space="preserve"> Beata Kwiatkowska</w:t>
      </w:r>
      <w:r>
        <w:rPr>
          <w:rFonts w:ascii="Verdana" w:hAnsi="Verdana"/>
          <w:b/>
          <w:sz w:val="24"/>
          <w:szCs w:val="24"/>
        </w:rPr>
        <w:t xml:space="preserve">, </w:t>
      </w:r>
      <w:r w:rsidRPr="00DB726F">
        <w:rPr>
          <w:rFonts w:ascii="Verdana" w:hAnsi="Verdana"/>
          <w:sz w:val="24"/>
          <w:szCs w:val="24"/>
        </w:rPr>
        <w:t xml:space="preserve"> </w:t>
      </w:r>
      <w:r w:rsidRPr="00DB726F">
        <w:rPr>
          <w:rFonts w:ascii="Verdana" w:hAnsi="Verdana"/>
          <w:b/>
          <w:sz w:val="24"/>
          <w:szCs w:val="24"/>
        </w:rPr>
        <w:t>tel. 81 828 7069.</w:t>
      </w:r>
      <w:r w:rsidRPr="00DB726F">
        <w:rPr>
          <w:rFonts w:ascii="Verdana" w:hAnsi="Verdana"/>
          <w:b/>
          <w:sz w:val="24"/>
          <w:szCs w:val="24"/>
        </w:rPr>
        <w:br/>
      </w:r>
      <w:r w:rsidRPr="00DB726F">
        <w:rPr>
          <w:rFonts w:ascii="Verdana" w:hAnsi="Verdana"/>
          <w:sz w:val="24"/>
          <w:szCs w:val="24"/>
        </w:rPr>
        <w:br/>
        <w:t>Zapraszamy do udziału w konkursie.</w:t>
      </w:r>
      <w:r w:rsidRPr="00DB726F">
        <w:rPr>
          <w:rFonts w:ascii="Verdana" w:hAnsi="Verdana"/>
          <w:sz w:val="24"/>
          <w:szCs w:val="24"/>
        </w:rPr>
        <w:br/>
      </w:r>
    </w:p>
    <w:p w:rsidR="000F33F0" w:rsidRDefault="000F33F0"/>
    <w:sectPr w:rsidR="000F33F0" w:rsidSect="0064123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9F1"/>
    <w:rsid w:val="000061AC"/>
    <w:rsid w:val="000F33F0"/>
    <w:rsid w:val="002C0704"/>
    <w:rsid w:val="002C1085"/>
    <w:rsid w:val="0034328E"/>
    <w:rsid w:val="005779F1"/>
    <w:rsid w:val="00641238"/>
    <w:rsid w:val="00656DA6"/>
    <w:rsid w:val="00717F65"/>
    <w:rsid w:val="007675F8"/>
    <w:rsid w:val="00A01FFF"/>
    <w:rsid w:val="00A65AD6"/>
    <w:rsid w:val="00C05718"/>
    <w:rsid w:val="00D65867"/>
    <w:rsid w:val="00E02740"/>
    <w:rsid w:val="00E57DAC"/>
    <w:rsid w:val="00FB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6"/>
      <o:colormenu v:ext="edit" fillcolor="none [2409]" stroke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9">
    <w:name w:val="Pa9"/>
    <w:basedOn w:val="Normalny"/>
    <w:next w:val="Normalny"/>
    <w:uiPriority w:val="99"/>
    <w:rsid w:val="005779F1"/>
    <w:pPr>
      <w:autoSpaceDE w:val="0"/>
      <w:autoSpaceDN w:val="0"/>
      <w:adjustRightInd w:val="0"/>
      <w:spacing w:after="0" w:line="27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5779F1"/>
    <w:rPr>
      <w:color w:val="000000"/>
      <w:sz w:val="22"/>
      <w:szCs w:val="22"/>
    </w:rPr>
  </w:style>
  <w:style w:type="paragraph" w:customStyle="1" w:styleId="Pa10">
    <w:name w:val="Pa10"/>
    <w:basedOn w:val="Normalny"/>
    <w:next w:val="Normalny"/>
    <w:uiPriority w:val="99"/>
    <w:rsid w:val="005779F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cp:lastPrinted>2018-03-23T14:27:00Z</cp:lastPrinted>
  <dcterms:created xsi:type="dcterms:W3CDTF">2018-03-16T09:37:00Z</dcterms:created>
  <dcterms:modified xsi:type="dcterms:W3CDTF">2018-03-23T15:32:00Z</dcterms:modified>
</cp:coreProperties>
</file>